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41" w:rightFromText="141" w:vertAnchor="page" w:horzAnchor="margin" w:tblpY="1020"/>
        <w:tblW w:w="96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1"/>
        <w:gridCol w:w="7717"/>
      </w:tblGrid>
      <w:tr w:rsidR="00D6416D" w14:paraId="3B39C272" w14:textId="77777777">
        <w:tc>
          <w:tcPr>
            <w:tcW w:w="96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6C8FA2" w14:textId="77777777" w:rsidR="00D6416D" w:rsidRDefault="00D6416D">
            <w:pPr>
              <w:jc w:val="center"/>
              <w:rPr>
                <w:rFonts w:ascii="Cambria" w:eastAsia="Cambria" w:hAnsi="Cambria" w:cs="Cambria"/>
                <w:b/>
                <w:bCs/>
                <w:color w:val="632423"/>
                <w:sz w:val="28"/>
                <w:szCs w:val="28"/>
              </w:rPr>
            </w:pPr>
          </w:p>
          <w:p w14:paraId="10F431EF" w14:textId="77777777" w:rsidR="000C75EB" w:rsidRPr="000C75EB" w:rsidRDefault="000C75EB" w:rsidP="000C75EB">
            <w:pPr>
              <w:jc w:val="center"/>
              <w:rPr>
                <w:rFonts w:ascii="Cambria" w:eastAsia="Cambria" w:hAnsi="Cambria" w:cs="Cambria"/>
                <w:b/>
                <w:bCs/>
                <w:color w:val="632423"/>
                <w:sz w:val="28"/>
                <w:szCs w:val="28"/>
                <w:lang w:val="da-DK"/>
              </w:rPr>
            </w:pPr>
            <w:r w:rsidRPr="000C75EB">
              <w:rPr>
                <w:rFonts w:ascii="Cambria" w:eastAsia="Cambria" w:hAnsi="Cambria" w:cs="Cambria"/>
                <w:b/>
                <w:bCs/>
                <w:color w:val="632423"/>
                <w:sz w:val="28"/>
                <w:szCs w:val="28"/>
                <w:lang w:val="da-DK"/>
              </w:rPr>
              <w:t>Retningslinje for brug af computerspil i FFO og Klub på Syvstjerneskolen </w:t>
            </w:r>
          </w:p>
          <w:p w14:paraId="41C5ACDE" w14:textId="77777777" w:rsidR="00D6416D" w:rsidRDefault="00D6416D">
            <w:pPr>
              <w:jc w:val="center"/>
              <w:rPr>
                <w:rFonts w:ascii="Cambria" w:eastAsia="Cambria" w:hAnsi="Cambria" w:cs="Cambria"/>
                <w:b/>
                <w:bCs/>
                <w:color w:val="632423"/>
                <w:sz w:val="28"/>
                <w:szCs w:val="28"/>
              </w:rPr>
            </w:pPr>
          </w:p>
          <w:p w14:paraId="5785988A" w14:textId="77777777" w:rsidR="00D6416D" w:rsidRDefault="00D6416D"/>
        </w:tc>
      </w:tr>
      <w:tr w:rsidR="00D6416D" w14:paraId="12700E4C" w14:textId="77777777"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31E560DD" w14:textId="77777777" w:rsidR="00D6416D" w:rsidRDefault="00261608">
            <w:pPr>
              <w:rPr>
                <w:u w:val="single"/>
              </w:rPr>
            </w:pPr>
            <w:r>
              <w:rPr>
                <w:u w:val="single"/>
              </w:rPr>
              <w:t>Formål:</w:t>
            </w:r>
          </w:p>
          <w:p w14:paraId="47C1C2C5" w14:textId="77777777" w:rsidR="00D6416D" w:rsidRDefault="00D6416D">
            <w:pPr>
              <w:rPr>
                <w:u w:val="single"/>
              </w:rPr>
            </w:pPr>
          </w:p>
          <w:p w14:paraId="6F59DA27" w14:textId="77777777" w:rsidR="00D6416D" w:rsidRDefault="00D6416D">
            <w:pPr>
              <w:rPr>
                <w:u w:val="single"/>
              </w:rPr>
            </w:pPr>
          </w:p>
          <w:p w14:paraId="6512FB28" w14:textId="77777777" w:rsidR="00D6416D" w:rsidRDefault="00D6416D">
            <w:pPr>
              <w:rPr>
                <w:u w:val="single"/>
              </w:rPr>
            </w:pPr>
          </w:p>
          <w:p w14:paraId="243A2A70" w14:textId="77777777" w:rsidR="00D6416D" w:rsidRDefault="00D6416D">
            <w:pPr>
              <w:rPr>
                <w:u w:val="single"/>
              </w:rPr>
            </w:pP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nil"/>
            </w:tcBorders>
          </w:tcPr>
          <w:p w14:paraId="586421D0" w14:textId="77777777" w:rsidR="00EC2D1A" w:rsidRPr="00EC2D1A" w:rsidRDefault="00EC2D1A" w:rsidP="00EC2D1A">
            <w:pPr>
              <w:rPr>
                <w:lang w:val="da-DK"/>
              </w:rPr>
            </w:pPr>
            <w:r w:rsidRPr="00EC2D1A">
              <w:rPr>
                <w:lang w:val="da-DK"/>
              </w:rPr>
              <w:t>Computerspil er en naturlig del af børns fritidsliv og kan i FFO og Klub være et værdifuldt pædagogisk redskab til at styrke fællesskab, relationer, trivsel og digital dannelse. </w:t>
            </w:r>
          </w:p>
          <w:p w14:paraId="1471FD4F" w14:textId="77777777" w:rsidR="00EC2D1A" w:rsidRPr="00EC2D1A" w:rsidRDefault="00EC2D1A" w:rsidP="00EC2D1A">
            <w:pPr>
              <w:rPr>
                <w:lang w:val="da-DK"/>
              </w:rPr>
            </w:pPr>
            <w:r w:rsidRPr="00EC2D1A">
              <w:rPr>
                <w:lang w:val="da-DK"/>
              </w:rPr>
              <w:t>På Syvstjerneskolen anvendes computerspil med omtanke og med afsæt i vores pædagogiske værdier. </w:t>
            </w:r>
          </w:p>
          <w:p w14:paraId="667ADCA8" w14:textId="2C3A6C94" w:rsidR="00D6416D" w:rsidRDefault="00D6416D"/>
        </w:tc>
      </w:tr>
      <w:tr w:rsidR="00D6416D" w14:paraId="3F7C048F" w14:textId="77777777"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6FE13759" w14:textId="77777777" w:rsidR="00D6416D" w:rsidRDefault="00261608">
            <w:pPr>
              <w:rPr>
                <w:u w:val="single"/>
              </w:rPr>
            </w:pPr>
            <w:r>
              <w:rPr>
                <w:u w:val="single"/>
              </w:rPr>
              <w:t>Ramme:</w:t>
            </w:r>
          </w:p>
          <w:p w14:paraId="2E1544F3" w14:textId="77777777" w:rsidR="00D6416D" w:rsidRDefault="00D6416D">
            <w:pPr>
              <w:rPr>
                <w:u w:val="single"/>
              </w:rPr>
            </w:pPr>
          </w:p>
          <w:p w14:paraId="0102DC3F" w14:textId="77777777" w:rsidR="00D6416D" w:rsidRDefault="00D6416D">
            <w:pPr>
              <w:rPr>
                <w:u w:val="single"/>
              </w:rPr>
            </w:pPr>
          </w:p>
          <w:p w14:paraId="65C818AD" w14:textId="77777777" w:rsidR="00D6416D" w:rsidRDefault="00D6416D">
            <w:pPr>
              <w:rPr>
                <w:u w:val="single"/>
              </w:rPr>
            </w:pPr>
          </w:p>
          <w:p w14:paraId="4867A31A" w14:textId="77777777" w:rsidR="00D6416D" w:rsidRDefault="00D6416D">
            <w:pPr>
              <w:rPr>
                <w:u w:val="single"/>
              </w:rPr>
            </w:pP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nil"/>
            </w:tcBorders>
          </w:tcPr>
          <w:p w14:paraId="3D557A24" w14:textId="77777777" w:rsidR="00A35646" w:rsidRPr="00A35646" w:rsidRDefault="00A35646" w:rsidP="00A35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lang w:val="da-DK"/>
              </w:rPr>
            </w:pPr>
            <w:r w:rsidRPr="00A35646">
              <w:rPr>
                <w:color w:val="000000"/>
                <w:lang w:val="da-DK"/>
              </w:rPr>
              <w:t>Pædagogiske principper </w:t>
            </w:r>
          </w:p>
          <w:p w14:paraId="133B87C7" w14:textId="77777777" w:rsidR="00A35646" w:rsidRPr="00A35646" w:rsidRDefault="00A35646" w:rsidP="00A35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lang w:val="da-DK"/>
              </w:rPr>
            </w:pPr>
            <w:r w:rsidRPr="00A35646">
              <w:rPr>
                <w:color w:val="000000"/>
                <w:lang w:val="da-DK"/>
              </w:rPr>
              <w:t>Spil anvendes med et formål </w:t>
            </w:r>
          </w:p>
          <w:p w14:paraId="6DD4A8D1" w14:textId="77777777" w:rsidR="00A35646" w:rsidRPr="00A35646" w:rsidRDefault="00A35646" w:rsidP="00A35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lang w:val="da-DK"/>
              </w:rPr>
            </w:pPr>
            <w:r w:rsidRPr="00A35646">
              <w:rPr>
                <w:color w:val="000000"/>
                <w:lang w:val="da-DK"/>
              </w:rPr>
              <w:t>Computerspil bruges som en aktivitet, der kan: </w:t>
            </w:r>
          </w:p>
          <w:p w14:paraId="023239DF" w14:textId="66C2C877" w:rsidR="00A35646" w:rsidRPr="00A35646" w:rsidRDefault="00A35646" w:rsidP="00A35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lang w:val="da-DK"/>
              </w:rPr>
            </w:pPr>
            <w:r w:rsidRPr="00A35646">
              <w:rPr>
                <w:color w:val="000000"/>
                <w:lang w:val="da-DK"/>
              </w:rPr>
              <w:t>•                           Styrke samarbejde og kommunikation </w:t>
            </w:r>
            <w:r w:rsidR="001115BC">
              <w:rPr>
                <w:color w:val="000000"/>
                <w:lang w:val="da-DK"/>
              </w:rPr>
              <w:br/>
            </w:r>
            <w:r w:rsidRPr="00A35646">
              <w:rPr>
                <w:color w:val="000000"/>
                <w:lang w:val="da-DK"/>
              </w:rPr>
              <w:t>•                           Understøtte fællesskaber </w:t>
            </w:r>
            <w:r w:rsidR="001115BC">
              <w:rPr>
                <w:color w:val="000000"/>
                <w:lang w:val="da-DK"/>
              </w:rPr>
              <w:br/>
            </w:r>
            <w:r w:rsidRPr="00A35646">
              <w:rPr>
                <w:color w:val="000000"/>
                <w:lang w:val="da-DK"/>
              </w:rPr>
              <w:t>•                           Træne strategi, problemløsning og kreativitet </w:t>
            </w:r>
            <w:r w:rsidR="001115BC">
              <w:rPr>
                <w:color w:val="000000"/>
                <w:lang w:val="da-DK"/>
              </w:rPr>
              <w:br/>
            </w:r>
            <w:r w:rsidRPr="00A35646">
              <w:rPr>
                <w:color w:val="000000"/>
                <w:lang w:val="da-DK"/>
              </w:rPr>
              <w:t>•                           Understøtte arbejdet med digital dannelse </w:t>
            </w:r>
          </w:p>
          <w:p w14:paraId="5BE2DC8D" w14:textId="77777777" w:rsidR="00A35646" w:rsidRPr="00A35646" w:rsidRDefault="00A35646" w:rsidP="00A35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lang w:val="da-DK"/>
              </w:rPr>
            </w:pPr>
            <w:r w:rsidRPr="00A35646">
              <w:rPr>
                <w:color w:val="000000"/>
                <w:lang w:val="da-DK"/>
              </w:rPr>
              <w:t>Spilaktiviteter planlægges og faciliteres af det pædagogiske personale. </w:t>
            </w:r>
          </w:p>
          <w:p w14:paraId="29340470" w14:textId="77777777" w:rsidR="00A35646" w:rsidRPr="00A35646" w:rsidRDefault="00A35646" w:rsidP="00A35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lang w:val="da-DK"/>
              </w:rPr>
            </w:pPr>
            <w:r w:rsidRPr="00A35646">
              <w:rPr>
                <w:color w:val="000000"/>
                <w:lang w:val="da-DK"/>
              </w:rPr>
              <w:t>Aldersvurdering </w:t>
            </w:r>
          </w:p>
          <w:p w14:paraId="4B9B06CB" w14:textId="77777777" w:rsidR="00A35646" w:rsidRPr="00A35646" w:rsidRDefault="00A35646" w:rsidP="00A35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lang w:val="da-DK"/>
              </w:rPr>
            </w:pPr>
            <w:r w:rsidRPr="00A35646">
              <w:rPr>
                <w:color w:val="000000"/>
                <w:lang w:val="da-DK"/>
              </w:rPr>
              <w:t>Vi følger som udgangspunkt PEGI-aldersmærkningen. </w:t>
            </w:r>
          </w:p>
          <w:p w14:paraId="156065E0" w14:textId="77777777" w:rsidR="00A35646" w:rsidRPr="00A35646" w:rsidRDefault="00A35646" w:rsidP="00A35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lang w:val="da-DK"/>
              </w:rPr>
            </w:pPr>
            <w:r w:rsidRPr="00A35646">
              <w:rPr>
                <w:color w:val="000000"/>
                <w:lang w:val="da-DK"/>
              </w:rPr>
              <w:t>Der kan forekomme spil med PEGI 12. Disse spil er af personalet vurderet til at tjene et pædagogisk formål i den konkrete kontekst. Den pædagogiske begrundelse fremgår af de beskrivelser, der udarbejdes for det enkelte spil. </w:t>
            </w:r>
          </w:p>
          <w:p w14:paraId="2E310AD5" w14:textId="77777777" w:rsidR="00A35646" w:rsidRPr="00A35646" w:rsidRDefault="00A35646" w:rsidP="00A35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lang w:val="da-DK"/>
              </w:rPr>
            </w:pPr>
            <w:r w:rsidRPr="00A35646">
              <w:rPr>
                <w:color w:val="000000"/>
                <w:lang w:val="da-DK"/>
              </w:rPr>
              <w:t>Tydelige rammer </w:t>
            </w:r>
          </w:p>
          <w:p w14:paraId="735A11A1" w14:textId="1280D3E2" w:rsidR="00A35646" w:rsidRPr="00A35646" w:rsidRDefault="00A35646" w:rsidP="00A35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lang w:val="da-DK"/>
              </w:rPr>
            </w:pPr>
            <w:r w:rsidRPr="00A35646">
              <w:rPr>
                <w:color w:val="000000"/>
                <w:lang w:val="da-DK"/>
              </w:rPr>
              <w:t>•                           Der aftales klare rammer for spilletid. </w:t>
            </w:r>
            <w:r w:rsidR="001115BC">
              <w:rPr>
                <w:color w:val="000000"/>
                <w:lang w:val="da-DK"/>
              </w:rPr>
              <w:br/>
            </w:r>
            <w:r w:rsidRPr="00A35646">
              <w:rPr>
                <w:color w:val="000000"/>
                <w:lang w:val="da-DK"/>
              </w:rPr>
              <w:t>•                           Der er voksenopsyn i forbindelse med spilaktiviteter. </w:t>
            </w:r>
            <w:r w:rsidR="001115BC">
              <w:rPr>
                <w:color w:val="000000"/>
                <w:lang w:val="da-DK"/>
              </w:rPr>
              <w:br/>
            </w:r>
            <w:r w:rsidRPr="00A35646">
              <w:rPr>
                <w:color w:val="000000"/>
                <w:lang w:val="da-DK"/>
              </w:rPr>
              <w:t>•                           Der arbejdes aktivt med respektfuld adfærd og god tone – både</w:t>
            </w:r>
            <w:r w:rsidR="001115BC">
              <w:rPr>
                <w:color w:val="000000"/>
                <w:lang w:val="da-DK"/>
              </w:rPr>
              <w:t xml:space="preserve"> </w:t>
            </w:r>
            <w:r w:rsidR="001115BC">
              <w:rPr>
                <w:color w:val="000000"/>
                <w:lang w:val="da-DK"/>
              </w:rPr>
              <w:br/>
            </w:r>
            <w:r w:rsidR="001115BC">
              <w:rPr>
                <w:color w:val="000000"/>
                <w:lang w:val="da-DK"/>
              </w:rPr>
              <w:tab/>
            </w:r>
            <w:r w:rsidR="001115BC">
              <w:rPr>
                <w:color w:val="000000"/>
                <w:lang w:val="da-DK"/>
              </w:rPr>
              <w:tab/>
            </w:r>
            <w:r w:rsidRPr="00A35646">
              <w:rPr>
                <w:color w:val="000000"/>
                <w:lang w:val="da-DK"/>
              </w:rPr>
              <w:t>offline og online. </w:t>
            </w:r>
          </w:p>
          <w:p w14:paraId="3940D5B4" w14:textId="77777777" w:rsidR="00A35646" w:rsidRPr="00A35646" w:rsidRDefault="00A35646" w:rsidP="00A35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lang w:val="da-DK"/>
              </w:rPr>
            </w:pPr>
            <w:r w:rsidRPr="00A35646">
              <w:rPr>
                <w:color w:val="000000"/>
                <w:lang w:val="da-DK"/>
              </w:rPr>
              <w:t>Forældresamarbejde </w:t>
            </w:r>
          </w:p>
          <w:p w14:paraId="075335A8" w14:textId="77777777" w:rsidR="00A35646" w:rsidRPr="00A35646" w:rsidRDefault="00A35646" w:rsidP="00A35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lang w:val="da-DK"/>
              </w:rPr>
            </w:pPr>
            <w:r w:rsidRPr="00A35646">
              <w:rPr>
                <w:color w:val="000000"/>
                <w:lang w:val="da-DK"/>
              </w:rPr>
              <w:t>Vi prioriterer åbenhed og gennemsigtighed. </w:t>
            </w:r>
          </w:p>
          <w:p w14:paraId="1E3E2AA7" w14:textId="77777777" w:rsidR="00A35646" w:rsidRPr="00A35646" w:rsidRDefault="00A35646" w:rsidP="00A35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lang w:val="da-DK"/>
              </w:rPr>
            </w:pPr>
            <w:r w:rsidRPr="00A35646">
              <w:rPr>
                <w:color w:val="000000"/>
                <w:lang w:val="da-DK"/>
              </w:rPr>
              <w:t>Beskrivelser af de spil, der anvendes i computerrummet, hænger synligt foran rummet. Her fremgår spillets navn, PEGI-aldersmærkning samt en kort pædagogisk begrundelse. </w:t>
            </w:r>
          </w:p>
          <w:p w14:paraId="51F6FA1F" w14:textId="77777777" w:rsidR="00A35646" w:rsidRPr="00A35646" w:rsidRDefault="00A35646" w:rsidP="00A35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lang w:val="da-DK"/>
              </w:rPr>
            </w:pPr>
            <w:r w:rsidRPr="00A35646">
              <w:rPr>
                <w:color w:val="000000"/>
                <w:lang w:val="da-DK"/>
              </w:rPr>
              <w:t>Beskrivelserne offentliggøres desuden på Aula, så forældre løbende kan orientere sig. </w:t>
            </w:r>
          </w:p>
          <w:p w14:paraId="0AE64C9C" w14:textId="77777777" w:rsidR="00A35646" w:rsidRPr="00A35646" w:rsidRDefault="00A35646" w:rsidP="00A35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lang w:val="da-DK"/>
              </w:rPr>
            </w:pPr>
            <w:r w:rsidRPr="00A35646">
              <w:rPr>
                <w:color w:val="000000"/>
                <w:lang w:val="da-DK"/>
              </w:rPr>
              <w:lastRenderedPageBreak/>
              <w:t>Forældre er altid velkomne til at kontakte personalet ved spørgsmål eller behov for dialog. </w:t>
            </w:r>
          </w:p>
          <w:p w14:paraId="517CE578" w14:textId="77777777" w:rsidR="00D6416D" w:rsidRDefault="00D6416D" w:rsidP="00A35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</w:p>
        </w:tc>
      </w:tr>
      <w:tr w:rsidR="00D6416D" w14:paraId="025D62A4" w14:textId="77777777"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13C7C53B" w14:textId="77777777" w:rsidR="00D6416D" w:rsidRDefault="00261608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Lovgivning:</w:t>
            </w:r>
          </w:p>
          <w:p w14:paraId="71E635C2" w14:textId="77777777" w:rsidR="00D6416D" w:rsidRDefault="00D6416D">
            <w:pPr>
              <w:rPr>
                <w:u w:val="single"/>
              </w:rPr>
            </w:pPr>
          </w:p>
          <w:p w14:paraId="27A93EB3" w14:textId="77777777" w:rsidR="00D6416D" w:rsidRDefault="00D6416D">
            <w:pPr>
              <w:rPr>
                <w:u w:val="single"/>
              </w:rPr>
            </w:pPr>
          </w:p>
          <w:p w14:paraId="22D7302C" w14:textId="77777777" w:rsidR="00D6416D" w:rsidRDefault="00D6416D">
            <w:pPr>
              <w:rPr>
                <w:u w:val="single"/>
              </w:rPr>
            </w:pPr>
          </w:p>
          <w:p w14:paraId="345FC4FA" w14:textId="77777777" w:rsidR="00D6416D" w:rsidRDefault="00D6416D">
            <w:pPr>
              <w:rPr>
                <w:u w:val="single"/>
              </w:rPr>
            </w:pP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nil"/>
            </w:tcBorders>
          </w:tcPr>
          <w:p w14:paraId="59147F1D" w14:textId="2F9191FB" w:rsidR="00D6416D" w:rsidRDefault="00D6416D"/>
        </w:tc>
      </w:tr>
      <w:tr w:rsidR="00D6416D" w14:paraId="2FF00DD8" w14:textId="77777777">
        <w:tc>
          <w:tcPr>
            <w:tcW w:w="96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9DDEA8" w14:textId="77777777" w:rsidR="00D6416D" w:rsidRDefault="00D6416D">
            <w:pPr>
              <w:rPr>
                <w:u w:val="single"/>
              </w:rPr>
            </w:pPr>
          </w:p>
          <w:p w14:paraId="6A73ABE5" w14:textId="77777777" w:rsidR="00D6416D" w:rsidRDefault="00D6416D">
            <w:pPr>
              <w:rPr>
                <w:u w:val="single"/>
              </w:rPr>
            </w:pPr>
          </w:p>
          <w:p w14:paraId="7296715D" w14:textId="77777777" w:rsidR="00D6416D" w:rsidRDefault="00D6416D">
            <w:pPr>
              <w:rPr>
                <w:u w:val="single"/>
              </w:rPr>
            </w:pPr>
          </w:p>
          <w:p w14:paraId="108802AF" w14:textId="77777777" w:rsidR="00D6416D" w:rsidRDefault="00D6416D">
            <w:pPr>
              <w:rPr>
                <w:u w:val="single"/>
              </w:rPr>
            </w:pPr>
          </w:p>
          <w:p w14:paraId="4CDBBDD4" w14:textId="77777777" w:rsidR="00D6416D" w:rsidRDefault="00261608">
            <w:pPr>
              <w:rPr>
                <w:b/>
                <w:bCs/>
              </w:rPr>
            </w:pPr>
            <w:r>
              <w:rPr>
                <w:b/>
                <w:bCs/>
              </w:rPr>
              <w:t>Vedtaget af skolebestyrelsen d. 25.02.26</w:t>
            </w:r>
          </w:p>
          <w:p w14:paraId="250E4815" w14:textId="77777777" w:rsidR="00D6416D" w:rsidRDefault="00D6416D"/>
        </w:tc>
      </w:tr>
    </w:tbl>
    <w:p w14:paraId="274FE47F" w14:textId="77777777" w:rsidR="00D6416D" w:rsidRDefault="00D6416D"/>
    <w:sectPr w:rsidR="00D6416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701" w:left="1134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E06E8D" w14:textId="77777777" w:rsidR="00261608" w:rsidRDefault="00261608">
      <w:pPr>
        <w:spacing w:after="0" w:line="240" w:lineRule="auto"/>
      </w:pPr>
      <w:r>
        <w:separator/>
      </w:r>
    </w:p>
  </w:endnote>
  <w:endnote w:type="continuationSeparator" w:id="0">
    <w:p w14:paraId="4A55AFAE" w14:textId="77777777" w:rsidR="00261608" w:rsidRDefault="00261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077465C-FABC-4D8B-A9F9-4574105438E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E65D80E-5C96-4F0B-B237-D680D278CB0B}"/>
    <w:embedBold r:id="rId3" w:fontKey="{63E449A2-ED29-4DDC-BD16-B003B18378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05957D2D-6438-4B8E-8186-F45100F5D4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4752616-8251-4B39-96CA-1A001F423E75}"/>
    <w:embedBold r:id="rId6" w:fontKey="{8475F276-4D26-4A2B-BC44-E2643BF5E1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D5F37" w14:textId="77777777" w:rsidR="00D6416D" w:rsidRDefault="00D6416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588B9" w14:textId="77777777" w:rsidR="00D6416D" w:rsidRDefault="00D6416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D9BCF" w14:textId="77777777" w:rsidR="00D6416D" w:rsidRDefault="00D6416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89B9A" w14:textId="77777777" w:rsidR="00261608" w:rsidRDefault="00261608">
      <w:pPr>
        <w:spacing w:after="0" w:line="240" w:lineRule="auto"/>
      </w:pPr>
      <w:r>
        <w:separator/>
      </w:r>
    </w:p>
  </w:footnote>
  <w:footnote w:type="continuationSeparator" w:id="0">
    <w:p w14:paraId="2E9F3D19" w14:textId="77777777" w:rsidR="00261608" w:rsidRDefault="002616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6CD30" w14:textId="77777777" w:rsidR="00D6416D" w:rsidRDefault="00D6416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09623" w14:textId="77777777" w:rsidR="00D6416D" w:rsidRDefault="00261608">
    <w:pPr>
      <w:pBdr>
        <w:top w:val="nil"/>
        <w:left w:val="nil"/>
        <w:bottom w:val="single" w:sz="24" w:space="1" w:color="622423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Cambria" w:eastAsia="Cambria" w:hAnsi="Cambria" w:cs="Cambria"/>
        <w:color w:val="000000"/>
        <w:sz w:val="32"/>
        <w:szCs w:val="32"/>
      </w:rPr>
    </w:pPr>
    <w:r>
      <w:rPr>
        <w:rFonts w:ascii="Cambria" w:eastAsia="Cambria" w:hAnsi="Cambria" w:cs="Cambria"/>
        <w:color w:val="000000"/>
        <w:sz w:val="32"/>
        <w:szCs w:val="32"/>
      </w:rPr>
      <w:t>Syvstjerneskolen - principper</w:t>
    </w:r>
  </w:p>
  <w:p w14:paraId="41BCBF17" w14:textId="77777777" w:rsidR="00D6416D" w:rsidRDefault="00D6416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678F2" w14:textId="77777777" w:rsidR="00D6416D" w:rsidRDefault="00D6416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04DD6"/>
    <w:multiLevelType w:val="multilevel"/>
    <w:tmpl w:val="BB8A332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651516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16D"/>
    <w:rsid w:val="000C75EB"/>
    <w:rsid w:val="001115BC"/>
    <w:rsid w:val="00261608"/>
    <w:rsid w:val="002C0556"/>
    <w:rsid w:val="00664B86"/>
    <w:rsid w:val="009053D4"/>
    <w:rsid w:val="00A35646"/>
    <w:rsid w:val="00BD3D88"/>
    <w:rsid w:val="00D6416D"/>
    <w:rsid w:val="00EC2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DF788"/>
  <w15:docId w15:val="{93C4830A-DBD2-4BCC-9C8F-09278D1C7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a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5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A0B61C8AF6794DBA793D956742690F" ma:contentTypeVersion="12" ma:contentTypeDescription="Opret et nyt dokument." ma:contentTypeScope="" ma:versionID="a253728e90b03c88bede29d1a1fc2a91">
  <xsd:schema xmlns:xsd="http://www.w3.org/2001/XMLSchema" xmlns:xs="http://www.w3.org/2001/XMLSchema" xmlns:p="http://schemas.microsoft.com/office/2006/metadata/properties" xmlns:ns2="92ee06bb-dcbf-488d-9cc8-954504110d92" xmlns:ns3="5845e979-1f99-4882-9b69-a0dd1accc632" targetNamespace="http://schemas.microsoft.com/office/2006/metadata/properties" ma:root="true" ma:fieldsID="31959145df95402c904c2c8461cb95b7" ns2:_="" ns3:_="">
    <xsd:import namespace="92ee06bb-dcbf-488d-9cc8-954504110d92"/>
    <xsd:import namespace="5845e979-1f99-4882-9b69-a0dd1accc6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e06bb-dcbf-488d-9cc8-954504110d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illedmærker" ma:readOnly="false" ma:fieldId="{5cf76f15-5ced-4ddc-b409-7134ff3c332f}" ma:taxonomyMulti="true" ma:sspId="fcf3bb6a-2f22-47da-a2a0-e7b9fa2b70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45e979-1f99-4882-9b69-a0dd1accc63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64b7645-894c-40db-b952-73d4143ef05e}" ma:internalName="TaxCatchAll" ma:showField="CatchAllData" ma:web="5845e979-1f99-4882-9b69-a0dd1accc6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845e979-1f99-4882-9b69-a0dd1accc632" xsi:nil="true"/>
    <lcf76f155ced4ddcb4097134ff3c332f xmlns="92ee06bb-dcbf-488d-9cc8-954504110d9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4587494-8183-4814-87A6-AD311F215D33}"/>
</file>

<file path=customXml/itemProps2.xml><?xml version="1.0" encoding="utf-8"?>
<ds:datastoreItem xmlns:ds="http://schemas.openxmlformats.org/officeDocument/2006/customXml" ds:itemID="{E877D472-A18D-43DE-A273-4D8ECA79BD09}"/>
</file>

<file path=customXml/itemProps3.xml><?xml version="1.0" encoding="utf-8"?>
<ds:datastoreItem xmlns:ds="http://schemas.openxmlformats.org/officeDocument/2006/customXml" ds:itemID="{58E1443C-F2E4-42F5-A94C-ABE5C782EC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264</Words>
  <Characters>1611</Characters>
  <Application>Microsoft Office Word</Application>
  <DocSecurity>0</DocSecurity>
  <Lines>13</Lines>
  <Paragraphs>3</Paragraphs>
  <ScaleCrop>false</ScaleCrop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Pedersen</dc:creator>
  <cp:lastModifiedBy>Maja Pedersen Syvstjerneskolen</cp:lastModifiedBy>
  <cp:revision>2</cp:revision>
  <dcterms:created xsi:type="dcterms:W3CDTF">2026-05-07T10:15:00Z</dcterms:created>
  <dcterms:modified xsi:type="dcterms:W3CDTF">2026-05-07T10:15:00Z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{D5296FA0-BAED-49F9-97DA-0E8F3F86FBF0}</vt:lpwstr>
  </property>
  <property fmtid="{D5CDD505-2E9C-101B-9397-08002B2CF9AE}" pid="3" name="ContentRemapped">
    <vt:lpwstr>true</vt:lpwstr>
  </property>
  <property fmtid="{D5CDD505-2E9C-101B-9397-08002B2CF9AE}" pid="4" name="ContentTypeId">
    <vt:lpwstr>0x010100A7A0B61C8AF6794DBA793D956742690F</vt:lpwstr>
  </property>
</Properties>
</file>