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2632B" w:rsidRPr="00102765" w:rsidRDefault="0008699F">
      <w:pPr>
        <w:pStyle w:val="Titel"/>
        <w:spacing w:before="32"/>
        <w:rPr>
          <w:lang w:val="da-DK"/>
        </w:rPr>
      </w:pPr>
      <w:r>
        <w:rPr>
          <w:noProof/>
          <w:lang w:val="da-DK" w:eastAsia="da-DK"/>
        </w:rPr>
        <mc:AlternateContent>
          <mc:Choice Requires="wpg">
            <w:drawing>
              <wp:anchor distT="0" distB="0" distL="114300" distR="114300" simplePos="0" relativeHeight="487312896" behindDoc="1" locked="0" layoutInCell="1" allowOverlap="1">
                <wp:simplePos x="0" y="0"/>
                <wp:positionH relativeFrom="page">
                  <wp:posOffset>5437505</wp:posOffset>
                </wp:positionH>
                <wp:positionV relativeFrom="paragraph">
                  <wp:posOffset>238760</wp:posOffset>
                </wp:positionV>
                <wp:extent cx="600710" cy="495300"/>
                <wp:effectExtent l="0" t="0" r="0" b="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495300"/>
                          <a:chOff x="8563" y="376"/>
                          <a:chExt cx="946" cy="780"/>
                        </a:xfrm>
                      </wpg:grpSpPr>
                      <wps:wsp>
                        <wps:cNvPr id="38" name="Freeform 32"/>
                        <wps:cNvSpPr>
                          <a:spLocks/>
                        </wps:cNvSpPr>
                        <wps:spPr bwMode="auto">
                          <a:xfrm>
                            <a:off x="8562" y="375"/>
                            <a:ext cx="947" cy="780"/>
                          </a:xfrm>
                          <a:custGeom>
                            <a:avLst/>
                            <a:gdLst>
                              <a:gd name="T0" fmla="+- 0 9509 8563"/>
                              <a:gd name="T1" fmla="*/ T0 w 947"/>
                              <a:gd name="T2" fmla="+- 0 819 376"/>
                              <a:gd name="T3" fmla="*/ 819 h 780"/>
                              <a:gd name="T4" fmla="+- 0 9504 8563"/>
                              <a:gd name="T5" fmla="*/ T4 w 947"/>
                              <a:gd name="T6" fmla="+- 0 797 376"/>
                              <a:gd name="T7" fmla="*/ 797 h 780"/>
                              <a:gd name="T8" fmla="+- 0 9492 8563"/>
                              <a:gd name="T9" fmla="*/ T8 w 947"/>
                              <a:gd name="T10" fmla="+- 0 779 376"/>
                              <a:gd name="T11" fmla="*/ 779 h 780"/>
                              <a:gd name="T12" fmla="+- 0 9474 8563"/>
                              <a:gd name="T13" fmla="*/ T12 w 947"/>
                              <a:gd name="T14" fmla="+- 0 767 376"/>
                              <a:gd name="T15" fmla="*/ 767 h 780"/>
                              <a:gd name="T16" fmla="+- 0 9456 8563"/>
                              <a:gd name="T17" fmla="*/ T16 w 947"/>
                              <a:gd name="T18" fmla="+- 0 763 376"/>
                              <a:gd name="T19" fmla="*/ 763 h 780"/>
                              <a:gd name="T20" fmla="+- 0 9452 8563"/>
                              <a:gd name="T21" fmla="*/ T20 w 947"/>
                              <a:gd name="T22" fmla="+- 0 694 376"/>
                              <a:gd name="T23" fmla="*/ 694 h 780"/>
                              <a:gd name="T24" fmla="+- 0 9440 8563"/>
                              <a:gd name="T25" fmla="*/ T24 w 947"/>
                              <a:gd name="T26" fmla="+- 0 628 376"/>
                              <a:gd name="T27" fmla="*/ 628 h 780"/>
                              <a:gd name="T28" fmla="+- 0 9419 8563"/>
                              <a:gd name="T29" fmla="*/ T28 w 947"/>
                              <a:gd name="T30" fmla="+- 0 567 376"/>
                              <a:gd name="T31" fmla="*/ 567 h 780"/>
                              <a:gd name="T32" fmla="+- 0 9390 8563"/>
                              <a:gd name="T33" fmla="*/ T32 w 947"/>
                              <a:gd name="T34" fmla="+- 0 513 376"/>
                              <a:gd name="T35" fmla="*/ 513 h 780"/>
                              <a:gd name="T36" fmla="+- 0 9352 8563"/>
                              <a:gd name="T37" fmla="*/ T36 w 947"/>
                              <a:gd name="T38" fmla="+- 0 467 376"/>
                              <a:gd name="T39" fmla="*/ 467 h 780"/>
                              <a:gd name="T40" fmla="+- 0 9304 8563"/>
                              <a:gd name="T41" fmla="*/ T40 w 947"/>
                              <a:gd name="T42" fmla="+- 0 429 376"/>
                              <a:gd name="T43" fmla="*/ 429 h 780"/>
                              <a:gd name="T44" fmla="+- 0 9247 8563"/>
                              <a:gd name="T45" fmla="*/ T44 w 947"/>
                              <a:gd name="T46" fmla="+- 0 401 376"/>
                              <a:gd name="T47" fmla="*/ 401 h 780"/>
                              <a:gd name="T48" fmla="+- 0 9179 8563"/>
                              <a:gd name="T49" fmla="*/ T48 w 947"/>
                              <a:gd name="T50" fmla="+- 0 383 376"/>
                              <a:gd name="T51" fmla="*/ 383 h 780"/>
                              <a:gd name="T52" fmla="+- 0 9101 8563"/>
                              <a:gd name="T53" fmla="*/ T52 w 947"/>
                              <a:gd name="T54" fmla="+- 0 376 376"/>
                              <a:gd name="T55" fmla="*/ 376 h 780"/>
                              <a:gd name="T56" fmla="+- 0 9012 8563"/>
                              <a:gd name="T57" fmla="*/ T56 w 947"/>
                              <a:gd name="T58" fmla="+- 0 381 376"/>
                              <a:gd name="T59" fmla="*/ 381 h 780"/>
                              <a:gd name="T60" fmla="+- 0 8933 8563"/>
                              <a:gd name="T61" fmla="*/ T60 w 947"/>
                              <a:gd name="T62" fmla="+- 0 394 376"/>
                              <a:gd name="T63" fmla="*/ 394 h 780"/>
                              <a:gd name="T64" fmla="+- 0 8860 8563"/>
                              <a:gd name="T65" fmla="*/ T64 w 947"/>
                              <a:gd name="T66" fmla="+- 0 413 376"/>
                              <a:gd name="T67" fmla="*/ 413 h 780"/>
                              <a:gd name="T68" fmla="+- 0 8793 8563"/>
                              <a:gd name="T69" fmla="*/ T68 w 947"/>
                              <a:gd name="T70" fmla="+- 0 440 376"/>
                              <a:gd name="T71" fmla="*/ 440 h 780"/>
                              <a:gd name="T72" fmla="+- 0 8733 8563"/>
                              <a:gd name="T73" fmla="*/ T72 w 947"/>
                              <a:gd name="T74" fmla="+- 0 473 376"/>
                              <a:gd name="T75" fmla="*/ 473 h 780"/>
                              <a:gd name="T76" fmla="+- 0 8681 8563"/>
                              <a:gd name="T77" fmla="*/ T76 w 947"/>
                              <a:gd name="T78" fmla="+- 0 515 376"/>
                              <a:gd name="T79" fmla="*/ 515 h 780"/>
                              <a:gd name="T80" fmla="+- 0 8637 8563"/>
                              <a:gd name="T81" fmla="*/ T80 w 947"/>
                              <a:gd name="T82" fmla="+- 0 564 376"/>
                              <a:gd name="T83" fmla="*/ 564 h 780"/>
                              <a:gd name="T84" fmla="+- 0 8602 8563"/>
                              <a:gd name="T85" fmla="*/ T84 w 947"/>
                              <a:gd name="T86" fmla="+- 0 622 376"/>
                              <a:gd name="T87" fmla="*/ 622 h 780"/>
                              <a:gd name="T88" fmla="+- 0 8577 8563"/>
                              <a:gd name="T89" fmla="*/ T88 w 947"/>
                              <a:gd name="T90" fmla="+- 0 689 376"/>
                              <a:gd name="T91" fmla="*/ 689 h 780"/>
                              <a:gd name="T92" fmla="+- 0 8563 8563"/>
                              <a:gd name="T93" fmla="*/ T92 w 947"/>
                              <a:gd name="T94" fmla="+- 0 766 376"/>
                              <a:gd name="T95" fmla="*/ 766 h 780"/>
                              <a:gd name="T96" fmla="+- 0 8563 8563"/>
                              <a:gd name="T97" fmla="*/ T96 w 947"/>
                              <a:gd name="T98" fmla="+- 0 842 376"/>
                              <a:gd name="T99" fmla="*/ 842 h 780"/>
                              <a:gd name="T100" fmla="+- 0 8581 8563"/>
                              <a:gd name="T101" fmla="*/ T100 w 947"/>
                              <a:gd name="T102" fmla="+- 0 908 376"/>
                              <a:gd name="T103" fmla="*/ 908 h 780"/>
                              <a:gd name="T104" fmla="+- 0 8613 8563"/>
                              <a:gd name="T105" fmla="*/ T104 w 947"/>
                              <a:gd name="T106" fmla="+- 0 966 376"/>
                              <a:gd name="T107" fmla="*/ 966 h 780"/>
                              <a:gd name="T108" fmla="+- 0 8659 8563"/>
                              <a:gd name="T109" fmla="*/ T108 w 947"/>
                              <a:gd name="T110" fmla="+- 0 1015 376"/>
                              <a:gd name="T111" fmla="*/ 1015 h 780"/>
                              <a:gd name="T112" fmla="+- 0 8716 8563"/>
                              <a:gd name="T113" fmla="*/ T112 w 947"/>
                              <a:gd name="T114" fmla="+- 0 1056 376"/>
                              <a:gd name="T115" fmla="*/ 1056 h 780"/>
                              <a:gd name="T116" fmla="+- 0 8781 8563"/>
                              <a:gd name="T117" fmla="*/ T116 w 947"/>
                              <a:gd name="T118" fmla="+- 0 1089 376"/>
                              <a:gd name="T119" fmla="*/ 1089 h 780"/>
                              <a:gd name="T120" fmla="+- 0 8854 8563"/>
                              <a:gd name="T121" fmla="*/ T120 w 947"/>
                              <a:gd name="T122" fmla="+- 0 1116 376"/>
                              <a:gd name="T123" fmla="*/ 1116 h 780"/>
                              <a:gd name="T124" fmla="+- 0 8931 8563"/>
                              <a:gd name="T125" fmla="*/ T124 w 947"/>
                              <a:gd name="T126" fmla="+- 0 1136 376"/>
                              <a:gd name="T127" fmla="*/ 1136 h 780"/>
                              <a:gd name="T128" fmla="+- 0 9012 8563"/>
                              <a:gd name="T129" fmla="*/ T128 w 947"/>
                              <a:gd name="T130" fmla="+- 0 1150 376"/>
                              <a:gd name="T131" fmla="*/ 1150 h 780"/>
                              <a:gd name="T132" fmla="+- 0 9086 8563"/>
                              <a:gd name="T133" fmla="*/ T132 w 947"/>
                              <a:gd name="T134" fmla="+- 0 1155 376"/>
                              <a:gd name="T135" fmla="*/ 1155 h 780"/>
                              <a:gd name="T136" fmla="+- 0 9155 8563"/>
                              <a:gd name="T137" fmla="*/ T136 w 947"/>
                              <a:gd name="T138" fmla="+- 0 1148 376"/>
                              <a:gd name="T139" fmla="*/ 1148 h 780"/>
                              <a:gd name="T140" fmla="+- 0 9219 8563"/>
                              <a:gd name="T141" fmla="*/ T140 w 947"/>
                              <a:gd name="T142" fmla="+- 0 1130 376"/>
                              <a:gd name="T143" fmla="*/ 1130 h 780"/>
                              <a:gd name="T144" fmla="+- 0 9277 8563"/>
                              <a:gd name="T145" fmla="*/ T144 w 947"/>
                              <a:gd name="T146" fmla="+- 0 1102 376"/>
                              <a:gd name="T147" fmla="*/ 1102 h 780"/>
                              <a:gd name="T148" fmla="+- 0 9329 8563"/>
                              <a:gd name="T149" fmla="*/ T148 w 947"/>
                              <a:gd name="T150" fmla="+- 0 1064 376"/>
                              <a:gd name="T151" fmla="*/ 1064 h 780"/>
                              <a:gd name="T152" fmla="+- 0 9372 8563"/>
                              <a:gd name="T153" fmla="*/ T152 w 947"/>
                              <a:gd name="T154" fmla="+- 0 1018 376"/>
                              <a:gd name="T155" fmla="*/ 1018 h 780"/>
                              <a:gd name="T156" fmla="+- 0 9408 8563"/>
                              <a:gd name="T157" fmla="*/ T156 w 947"/>
                              <a:gd name="T158" fmla="+- 0 964 376"/>
                              <a:gd name="T159" fmla="*/ 964 h 780"/>
                              <a:gd name="T160" fmla="+- 0 9434 8563"/>
                              <a:gd name="T161" fmla="*/ T160 w 947"/>
                              <a:gd name="T162" fmla="+- 0 903 376"/>
                              <a:gd name="T163" fmla="*/ 903 h 780"/>
                              <a:gd name="T164" fmla="+- 0 9441 8563"/>
                              <a:gd name="T165" fmla="*/ T164 w 947"/>
                              <a:gd name="T166" fmla="+- 0 874 376"/>
                              <a:gd name="T167" fmla="*/ 874 h 780"/>
                              <a:gd name="T168" fmla="+- 0 9452 8563"/>
                              <a:gd name="T169" fmla="*/ T168 w 947"/>
                              <a:gd name="T170" fmla="+- 0 876 376"/>
                              <a:gd name="T171" fmla="*/ 876 h 780"/>
                              <a:gd name="T172" fmla="+- 0 9474 8563"/>
                              <a:gd name="T173" fmla="*/ T172 w 947"/>
                              <a:gd name="T174" fmla="+- 0 872 376"/>
                              <a:gd name="T175" fmla="*/ 872 h 780"/>
                              <a:gd name="T176" fmla="+- 0 9492 8563"/>
                              <a:gd name="T177" fmla="*/ T176 w 947"/>
                              <a:gd name="T178" fmla="+- 0 859 376"/>
                              <a:gd name="T179" fmla="*/ 859 h 780"/>
                              <a:gd name="T180" fmla="+- 0 9504 8563"/>
                              <a:gd name="T181" fmla="*/ T180 w 947"/>
                              <a:gd name="T182" fmla="+- 0 841 376"/>
                              <a:gd name="T183" fmla="*/ 841 h 780"/>
                              <a:gd name="T184" fmla="+- 0 9509 8563"/>
                              <a:gd name="T185" fmla="*/ T184 w 947"/>
                              <a:gd name="T186" fmla="+- 0 819 376"/>
                              <a:gd name="T187" fmla="*/ 81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7" h="780">
                                <a:moveTo>
                                  <a:pt x="946" y="443"/>
                                </a:moveTo>
                                <a:lnTo>
                                  <a:pt x="941" y="421"/>
                                </a:lnTo>
                                <a:lnTo>
                                  <a:pt x="929" y="403"/>
                                </a:lnTo>
                                <a:lnTo>
                                  <a:pt x="911" y="391"/>
                                </a:lnTo>
                                <a:lnTo>
                                  <a:pt x="893" y="387"/>
                                </a:lnTo>
                                <a:lnTo>
                                  <a:pt x="889" y="318"/>
                                </a:lnTo>
                                <a:lnTo>
                                  <a:pt x="877" y="252"/>
                                </a:lnTo>
                                <a:lnTo>
                                  <a:pt x="856" y="191"/>
                                </a:lnTo>
                                <a:lnTo>
                                  <a:pt x="827" y="137"/>
                                </a:lnTo>
                                <a:lnTo>
                                  <a:pt x="789" y="91"/>
                                </a:lnTo>
                                <a:lnTo>
                                  <a:pt x="741" y="53"/>
                                </a:lnTo>
                                <a:lnTo>
                                  <a:pt x="684" y="25"/>
                                </a:lnTo>
                                <a:lnTo>
                                  <a:pt x="616" y="7"/>
                                </a:lnTo>
                                <a:lnTo>
                                  <a:pt x="538" y="0"/>
                                </a:lnTo>
                                <a:lnTo>
                                  <a:pt x="449" y="5"/>
                                </a:lnTo>
                                <a:lnTo>
                                  <a:pt x="370" y="18"/>
                                </a:lnTo>
                                <a:lnTo>
                                  <a:pt x="297" y="37"/>
                                </a:lnTo>
                                <a:lnTo>
                                  <a:pt x="230" y="64"/>
                                </a:lnTo>
                                <a:lnTo>
                                  <a:pt x="170" y="97"/>
                                </a:lnTo>
                                <a:lnTo>
                                  <a:pt x="118" y="139"/>
                                </a:lnTo>
                                <a:lnTo>
                                  <a:pt x="74" y="188"/>
                                </a:lnTo>
                                <a:lnTo>
                                  <a:pt x="39" y="246"/>
                                </a:lnTo>
                                <a:lnTo>
                                  <a:pt x="14" y="313"/>
                                </a:lnTo>
                                <a:lnTo>
                                  <a:pt x="0" y="390"/>
                                </a:lnTo>
                                <a:lnTo>
                                  <a:pt x="0" y="466"/>
                                </a:lnTo>
                                <a:lnTo>
                                  <a:pt x="18" y="532"/>
                                </a:lnTo>
                                <a:lnTo>
                                  <a:pt x="50" y="590"/>
                                </a:lnTo>
                                <a:lnTo>
                                  <a:pt x="96" y="639"/>
                                </a:lnTo>
                                <a:lnTo>
                                  <a:pt x="153" y="680"/>
                                </a:lnTo>
                                <a:lnTo>
                                  <a:pt x="218" y="713"/>
                                </a:lnTo>
                                <a:lnTo>
                                  <a:pt x="291" y="740"/>
                                </a:lnTo>
                                <a:lnTo>
                                  <a:pt x="368" y="760"/>
                                </a:lnTo>
                                <a:lnTo>
                                  <a:pt x="449" y="774"/>
                                </a:lnTo>
                                <a:lnTo>
                                  <a:pt x="523" y="779"/>
                                </a:lnTo>
                                <a:lnTo>
                                  <a:pt x="592" y="772"/>
                                </a:lnTo>
                                <a:lnTo>
                                  <a:pt x="656" y="754"/>
                                </a:lnTo>
                                <a:lnTo>
                                  <a:pt x="714" y="726"/>
                                </a:lnTo>
                                <a:lnTo>
                                  <a:pt x="766" y="688"/>
                                </a:lnTo>
                                <a:lnTo>
                                  <a:pt x="809" y="642"/>
                                </a:lnTo>
                                <a:lnTo>
                                  <a:pt x="845" y="588"/>
                                </a:lnTo>
                                <a:lnTo>
                                  <a:pt x="871" y="527"/>
                                </a:lnTo>
                                <a:lnTo>
                                  <a:pt x="878" y="498"/>
                                </a:lnTo>
                                <a:lnTo>
                                  <a:pt x="889" y="500"/>
                                </a:lnTo>
                                <a:lnTo>
                                  <a:pt x="911" y="496"/>
                                </a:lnTo>
                                <a:lnTo>
                                  <a:pt x="929" y="483"/>
                                </a:lnTo>
                                <a:lnTo>
                                  <a:pt x="941" y="465"/>
                                </a:lnTo>
                                <a:lnTo>
                                  <a:pt x="946" y="443"/>
                                </a:lnTo>
                                <a:close/>
                              </a:path>
                            </a:pathLst>
                          </a:custGeom>
                          <a:solidFill>
                            <a:srgbClr val="E951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3"/>
                        <wps:cNvSpPr>
                          <a:spLocks/>
                        </wps:cNvSpPr>
                        <wps:spPr bwMode="auto">
                          <a:xfrm>
                            <a:off x="8638" y="632"/>
                            <a:ext cx="844" cy="218"/>
                          </a:xfrm>
                          <a:custGeom>
                            <a:avLst/>
                            <a:gdLst>
                              <a:gd name="T0" fmla="+- 0 8751 8639"/>
                              <a:gd name="T1" fmla="*/ T0 w 844"/>
                              <a:gd name="T2" fmla="+- 0 633 633"/>
                              <a:gd name="T3" fmla="*/ 633 h 218"/>
                              <a:gd name="T4" fmla="+- 0 8750 8639"/>
                              <a:gd name="T5" fmla="*/ T4 w 844"/>
                              <a:gd name="T6" fmla="+- 0 771 633"/>
                              <a:gd name="T7" fmla="*/ 771 h 218"/>
                              <a:gd name="T8" fmla="+- 0 8730 8639"/>
                              <a:gd name="T9" fmla="*/ T8 w 844"/>
                              <a:gd name="T10" fmla="+- 0 814 633"/>
                              <a:gd name="T11" fmla="*/ 814 h 218"/>
                              <a:gd name="T12" fmla="+- 0 8688 8639"/>
                              <a:gd name="T13" fmla="*/ T12 w 844"/>
                              <a:gd name="T14" fmla="+- 0 802 633"/>
                              <a:gd name="T15" fmla="*/ 802 h 218"/>
                              <a:gd name="T16" fmla="+- 0 8681 8639"/>
                              <a:gd name="T17" fmla="*/ T16 w 844"/>
                              <a:gd name="T18" fmla="+- 0 744 633"/>
                              <a:gd name="T19" fmla="*/ 744 h 218"/>
                              <a:gd name="T20" fmla="+- 0 8715 8639"/>
                              <a:gd name="T21" fmla="*/ T20 w 844"/>
                              <a:gd name="T22" fmla="+- 0 716 633"/>
                              <a:gd name="T23" fmla="*/ 716 h 218"/>
                              <a:gd name="T24" fmla="+- 0 8748 8639"/>
                              <a:gd name="T25" fmla="*/ T24 w 844"/>
                              <a:gd name="T26" fmla="+- 0 746 633"/>
                              <a:gd name="T27" fmla="*/ 746 h 218"/>
                              <a:gd name="T28" fmla="+- 0 8744 8639"/>
                              <a:gd name="T29" fmla="*/ T28 w 844"/>
                              <a:gd name="T30" fmla="+- 0 698 633"/>
                              <a:gd name="T31" fmla="*/ 698 h 218"/>
                              <a:gd name="T32" fmla="+- 0 8711 8639"/>
                              <a:gd name="T33" fmla="*/ T32 w 844"/>
                              <a:gd name="T34" fmla="+- 0 683 633"/>
                              <a:gd name="T35" fmla="*/ 683 h 218"/>
                              <a:gd name="T36" fmla="+- 0 8643 8639"/>
                              <a:gd name="T37" fmla="*/ T36 w 844"/>
                              <a:gd name="T38" fmla="+- 0 734 633"/>
                              <a:gd name="T39" fmla="*/ 734 h 218"/>
                              <a:gd name="T40" fmla="+- 0 8660 8639"/>
                              <a:gd name="T41" fmla="*/ T40 w 844"/>
                              <a:gd name="T42" fmla="+- 0 827 633"/>
                              <a:gd name="T43" fmla="*/ 827 h 218"/>
                              <a:gd name="T44" fmla="+- 0 8748 8639"/>
                              <a:gd name="T45" fmla="*/ T44 w 844"/>
                              <a:gd name="T46" fmla="+- 0 845 633"/>
                              <a:gd name="T47" fmla="*/ 845 h 218"/>
                              <a:gd name="T48" fmla="+- 0 8786 8639"/>
                              <a:gd name="T49" fmla="*/ T48 w 844"/>
                              <a:gd name="T50" fmla="+- 0 805 633"/>
                              <a:gd name="T51" fmla="*/ 805 h 218"/>
                              <a:gd name="T52" fmla="+- 0 8790 8639"/>
                              <a:gd name="T53" fmla="*/ T52 w 844"/>
                              <a:gd name="T54" fmla="+- 0 708 633"/>
                              <a:gd name="T55" fmla="*/ 708 h 218"/>
                              <a:gd name="T56" fmla="+- 0 8938 8639"/>
                              <a:gd name="T57" fmla="*/ T56 w 844"/>
                              <a:gd name="T58" fmla="+- 0 697 633"/>
                              <a:gd name="T59" fmla="*/ 697 h 218"/>
                              <a:gd name="T60" fmla="+- 0 8898 8639"/>
                              <a:gd name="T61" fmla="*/ T60 w 844"/>
                              <a:gd name="T62" fmla="+- 0 687 633"/>
                              <a:gd name="T63" fmla="*/ 687 h 218"/>
                              <a:gd name="T64" fmla="+- 0 8817 8639"/>
                              <a:gd name="T65" fmla="*/ T64 w 844"/>
                              <a:gd name="T66" fmla="+- 0 738 633"/>
                              <a:gd name="T67" fmla="*/ 738 h 218"/>
                              <a:gd name="T68" fmla="+- 0 8836 8639"/>
                              <a:gd name="T69" fmla="*/ T68 w 844"/>
                              <a:gd name="T70" fmla="+- 0 825 633"/>
                              <a:gd name="T71" fmla="*/ 825 h 218"/>
                              <a:gd name="T72" fmla="+- 0 8913 8639"/>
                              <a:gd name="T73" fmla="*/ T72 w 844"/>
                              <a:gd name="T74" fmla="+- 0 845 633"/>
                              <a:gd name="T75" fmla="*/ 845 h 218"/>
                              <a:gd name="T76" fmla="+- 0 8941 8639"/>
                              <a:gd name="T77" fmla="*/ T76 w 844"/>
                              <a:gd name="T78" fmla="+- 0 825 633"/>
                              <a:gd name="T79" fmla="*/ 825 h 218"/>
                              <a:gd name="T80" fmla="+- 0 8934 8639"/>
                              <a:gd name="T81" fmla="*/ T80 w 844"/>
                              <a:gd name="T82" fmla="+- 0 804 633"/>
                              <a:gd name="T83" fmla="*/ 804 h 218"/>
                              <a:gd name="T84" fmla="+- 0 8897 8639"/>
                              <a:gd name="T85" fmla="*/ T84 w 844"/>
                              <a:gd name="T86" fmla="+- 0 813 633"/>
                              <a:gd name="T87" fmla="*/ 813 h 218"/>
                              <a:gd name="T88" fmla="+- 0 8855 8639"/>
                              <a:gd name="T89" fmla="*/ T88 w 844"/>
                              <a:gd name="T90" fmla="+- 0 786 633"/>
                              <a:gd name="T91" fmla="*/ 786 h 218"/>
                              <a:gd name="T92" fmla="+- 0 8865 8639"/>
                              <a:gd name="T93" fmla="*/ T92 w 844"/>
                              <a:gd name="T94" fmla="+- 0 734 633"/>
                              <a:gd name="T95" fmla="*/ 734 h 218"/>
                              <a:gd name="T96" fmla="+- 0 8912 8639"/>
                              <a:gd name="T97" fmla="*/ T96 w 844"/>
                              <a:gd name="T98" fmla="+- 0 723 633"/>
                              <a:gd name="T99" fmla="*/ 723 h 218"/>
                              <a:gd name="T100" fmla="+- 0 8940 8639"/>
                              <a:gd name="T101" fmla="*/ T100 w 844"/>
                              <a:gd name="T102" fmla="+- 0 738 633"/>
                              <a:gd name="T103" fmla="*/ 738 h 218"/>
                              <a:gd name="T104" fmla="+- 0 9112 8639"/>
                              <a:gd name="T105" fmla="*/ T104 w 844"/>
                              <a:gd name="T106" fmla="+- 0 715 633"/>
                              <a:gd name="T107" fmla="*/ 715 h 218"/>
                              <a:gd name="T108" fmla="+- 0 9094 8639"/>
                              <a:gd name="T109" fmla="*/ T108 w 844"/>
                              <a:gd name="T110" fmla="+- 0 688 633"/>
                              <a:gd name="T111" fmla="*/ 688 h 218"/>
                              <a:gd name="T112" fmla="+- 0 9072 8639"/>
                              <a:gd name="T113" fmla="*/ T112 w 844"/>
                              <a:gd name="T114" fmla="+- 0 776 633"/>
                              <a:gd name="T115" fmla="*/ 776 h 218"/>
                              <a:gd name="T116" fmla="+- 0 9055 8639"/>
                              <a:gd name="T117" fmla="*/ T116 w 844"/>
                              <a:gd name="T118" fmla="+- 0 813 633"/>
                              <a:gd name="T119" fmla="*/ 813 h 218"/>
                              <a:gd name="T120" fmla="+- 0 9021 8639"/>
                              <a:gd name="T121" fmla="*/ T120 w 844"/>
                              <a:gd name="T122" fmla="+- 0 805 633"/>
                              <a:gd name="T123" fmla="*/ 805 h 218"/>
                              <a:gd name="T124" fmla="+- 0 9011 8639"/>
                              <a:gd name="T125" fmla="*/ T124 w 844"/>
                              <a:gd name="T126" fmla="+- 0 715 633"/>
                              <a:gd name="T127" fmla="*/ 715 h 218"/>
                              <a:gd name="T128" fmla="+- 0 8993 8639"/>
                              <a:gd name="T129" fmla="*/ T128 w 844"/>
                              <a:gd name="T130" fmla="+- 0 688 633"/>
                              <a:gd name="T131" fmla="*/ 688 h 218"/>
                              <a:gd name="T132" fmla="+- 0 8971 8639"/>
                              <a:gd name="T133" fmla="*/ T132 w 844"/>
                              <a:gd name="T134" fmla="+- 0 778 633"/>
                              <a:gd name="T135" fmla="*/ 778 h 218"/>
                              <a:gd name="T136" fmla="+- 0 9014 8639"/>
                              <a:gd name="T137" fmla="*/ T136 w 844"/>
                              <a:gd name="T138" fmla="+- 0 846 633"/>
                              <a:gd name="T139" fmla="*/ 846 h 218"/>
                              <a:gd name="T140" fmla="+- 0 9094 8639"/>
                              <a:gd name="T141" fmla="*/ T140 w 844"/>
                              <a:gd name="T142" fmla="+- 0 831 633"/>
                              <a:gd name="T143" fmla="*/ 831 h 218"/>
                              <a:gd name="T144" fmla="+- 0 9112 8639"/>
                              <a:gd name="T145" fmla="*/ T144 w 844"/>
                              <a:gd name="T146" fmla="+- 0 715 633"/>
                              <a:gd name="T147" fmla="*/ 715 h 218"/>
                              <a:gd name="T148" fmla="+- 0 9349 8639"/>
                              <a:gd name="T149" fmla="*/ T148 w 844"/>
                              <a:gd name="T150" fmla="+- 0 699 633"/>
                              <a:gd name="T151" fmla="*/ 699 h 218"/>
                              <a:gd name="T152" fmla="+- 0 9288 8639"/>
                              <a:gd name="T153" fmla="*/ T152 w 844"/>
                              <a:gd name="T154" fmla="+- 0 684 633"/>
                              <a:gd name="T155" fmla="*/ 684 h 218"/>
                              <a:gd name="T156" fmla="+- 0 9256 8639"/>
                              <a:gd name="T157" fmla="*/ T156 w 844"/>
                              <a:gd name="T158" fmla="+- 0 708 633"/>
                              <a:gd name="T159" fmla="*/ 708 h 218"/>
                              <a:gd name="T160" fmla="+- 0 9222 8639"/>
                              <a:gd name="T161" fmla="*/ T160 w 844"/>
                              <a:gd name="T162" fmla="+- 0 684 633"/>
                              <a:gd name="T163" fmla="*/ 684 h 218"/>
                              <a:gd name="T164" fmla="+- 0 9153 8639"/>
                              <a:gd name="T165" fmla="*/ T164 w 844"/>
                              <a:gd name="T166" fmla="+- 0 703 633"/>
                              <a:gd name="T167" fmla="*/ 703 h 218"/>
                              <a:gd name="T168" fmla="+- 0 9135 8639"/>
                              <a:gd name="T169" fmla="*/ T168 w 844"/>
                              <a:gd name="T170" fmla="+- 0 818 633"/>
                              <a:gd name="T171" fmla="*/ 818 h 218"/>
                              <a:gd name="T172" fmla="+- 0 9153 8639"/>
                              <a:gd name="T173" fmla="*/ T172 w 844"/>
                              <a:gd name="T174" fmla="+- 0 845 633"/>
                              <a:gd name="T175" fmla="*/ 845 h 218"/>
                              <a:gd name="T176" fmla="+- 0 9175 8639"/>
                              <a:gd name="T177" fmla="*/ T176 w 844"/>
                              <a:gd name="T178" fmla="+- 0 752 633"/>
                              <a:gd name="T179" fmla="*/ 752 h 218"/>
                              <a:gd name="T180" fmla="+- 0 9191 8639"/>
                              <a:gd name="T181" fmla="*/ T180 w 844"/>
                              <a:gd name="T182" fmla="+- 0 720 633"/>
                              <a:gd name="T183" fmla="*/ 720 h 218"/>
                              <a:gd name="T184" fmla="+- 0 9224 8639"/>
                              <a:gd name="T185" fmla="*/ T184 w 844"/>
                              <a:gd name="T186" fmla="+- 0 727 633"/>
                              <a:gd name="T187" fmla="*/ 727 h 218"/>
                              <a:gd name="T188" fmla="+- 0 9232 8639"/>
                              <a:gd name="T189" fmla="*/ T188 w 844"/>
                              <a:gd name="T190" fmla="+- 0 818 633"/>
                              <a:gd name="T191" fmla="*/ 818 h 218"/>
                              <a:gd name="T192" fmla="+- 0 9249 8639"/>
                              <a:gd name="T193" fmla="*/ T192 w 844"/>
                              <a:gd name="T194" fmla="+- 0 845 633"/>
                              <a:gd name="T195" fmla="*/ 845 h 218"/>
                              <a:gd name="T196" fmla="+- 0 9272 8639"/>
                              <a:gd name="T197" fmla="*/ T196 w 844"/>
                              <a:gd name="T198" fmla="+- 0 751 633"/>
                              <a:gd name="T199" fmla="*/ 751 h 218"/>
                              <a:gd name="T200" fmla="+- 0 9288 8639"/>
                              <a:gd name="T201" fmla="*/ T200 w 844"/>
                              <a:gd name="T202" fmla="+- 0 720 633"/>
                              <a:gd name="T203" fmla="*/ 720 h 218"/>
                              <a:gd name="T204" fmla="+- 0 9320 8639"/>
                              <a:gd name="T205" fmla="*/ T204 w 844"/>
                              <a:gd name="T206" fmla="+- 0 727 633"/>
                              <a:gd name="T207" fmla="*/ 727 h 218"/>
                              <a:gd name="T208" fmla="+- 0 9328 8639"/>
                              <a:gd name="T209" fmla="*/ T208 w 844"/>
                              <a:gd name="T210" fmla="+- 0 818 633"/>
                              <a:gd name="T211" fmla="*/ 818 h 218"/>
                              <a:gd name="T212" fmla="+- 0 9345 8639"/>
                              <a:gd name="T213" fmla="*/ T212 w 844"/>
                              <a:gd name="T214" fmla="+- 0 845 633"/>
                              <a:gd name="T215" fmla="*/ 845 h 218"/>
                              <a:gd name="T216" fmla="+- 0 9368 8639"/>
                              <a:gd name="T217" fmla="*/ T216 w 844"/>
                              <a:gd name="T218" fmla="+- 0 750 633"/>
                              <a:gd name="T219" fmla="*/ 750 h 218"/>
                              <a:gd name="T220" fmla="+- 0 9474 8639"/>
                              <a:gd name="T221" fmla="*/ T220 w 844"/>
                              <a:gd name="T222" fmla="+- 0 798 633"/>
                              <a:gd name="T223" fmla="*/ 798 h 218"/>
                              <a:gd name="T224" fmla="+- 0 9442 8639"/>
                              <a:gd name="T225" fmla="*/ T224 w 844"/>
                              <a:gd name="T226" fmla="+- 0 792 633"/>
                              <a:gd name="T227" fmla="*/ 792 h 218"/>
                              <a:gd name="T228" fmla="+- 0 9425 8639"/>
                              <a:gd name="T229" fmla="*/ T228 w 844"/>
                              <a:gd name="T230" fmla="+- 0 818 633"/>
                              <a:gd name="T231" fmla="*/ 818 h 218"/>
                              <a:gd name="T232" fmla="+- 0 9442 8639"/>
                              <a:gd name="T233" fmla="*/ T232 w 844"/>
                              <a:gd name="T234" fmla="+- 0 845 633"/>
                              <a:gd name="T235" fmla="*/ 845 h 218"/>
                              <a:gd name="T236" fmla="+- 0 9474 8639"/>
                              <a:gd name="T237" fmla="*/ T236 w 844"/>
                              <a:gd name="T238" fmla="+- 0 838 633"/>
                              <a:gd name="T239" fmla="*/ 838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44" h="218">
                                <a:moveTo>
                                  <a:pt x="151" y="11"/>
                                </a:moveTo>
                                <a:lnTo>
                                  <a:pt x="143" y="0"/>
                                </a:lnTo>
                                <a:lnTo>
                                  <a:pt x="112" y="0"/>
                                </a:lnTo>
                                <a:lnTo>
                                  <a:pt x="112" y="75"/>
                                </a:lnTo>
                                <a:lnTo>
                                  <a:pt x="111" y="74"/>
                                </a:lnTo>
                                <a:lnTo>
                                  <a:pt x="111" y="138"/>
                                </a:lnTo>
                                <a:lnTo>
                                  <a:pt x="109" y="157"/>
                                </a:lnTo>
                                <a:lnTo>
                                  <a:pt x="102" y="172"/>
                                </a:lnTo>
                                <a:lnTo>
                                  <a:pt x="91" y="181"/>
                                </a:lnTo>
                                <a:lnTo>
                                  <a:pt x="76" y="184"/>
                                </a:lnTo>
                                <a:lnTo>
                                  <a:pt x="61" y="180"/>
                                </a:lnTo>
                                <a:lnTo>
                                  <a:pt x="49" y="169"/>
                                </a:lnTo>
                                <a:lnTo>
                                  <a:pt x="41" y="151"/>
                                </a:lnTo>
                                <a:lnTo>
                                  <a:pt x="39" y="129"/>
                                </a:lnTo>
                                <a:lnTo>
                                  <a:pt x="42" y="111"/>
                                </a:lnTo>
                                <a:lnTo>
                                  <a:pt x="50" y="96"/>
                                </a:lnTo>
                                <a:lnTo>
                                  <a:pt x="61" y="87"/>
                                </a:lnTo>
                                <a:lnTo>
                                  <a:pt x="76" y="83"/>
                                </a:lnTo>
                                <a:lnTo>
                                  <a:pt x="90" y="86"/>
                                </a:lnTo>
                                <a:lnTo>
                                  <a:pt x="102" y="96"/>
                                </a:lnTo>
                                <a:lnTo>
                                  <a:pt x="109" y="113"/>
                                </a:lnTo>
                                <a:lnTo>
                                  <a:pt x="111" y="138"/>
                                </a:lnTo>
                                <a:lnTo>
                                  <a:pt x="111" y="74"/>
                                </a:lnTo>
                                <a:lnTo>
                                  <a:pt x="105" y="65"/>
                                </a:lnTo>
                                <a:lnTo>
                                  <a:pt x="95" y="57"/>
                                </a:lnTo>
                                <a:lnTo>
                                  <a:pt x="84" y="52"/>
                                </a:lnTo>
                                <a:lnTo>
                                  <a:pt x="72" y="50"/>
                                </a:lnTo>
                                <a:lnTo>
                                  <a:pt x="41" y="56"/>
                                </a:lnTo>
                                <a:lnTo>
                                  <a:pt x="18" y="73"/>
                                </a:lnTo>
                                <a:lnTo>
                                  <a:pt x="4" y="101"/>
                                </a:lnTo>
                                <a:lnTo>
                                  <a:pt x="0" y="137"/>
                                </a:lnTo>
                                <a:lnTo>
                                  <a:pt x="5" y="168"/>
                                </a:lnTo>
                                <a:lnTo>
                                  <a:pt x="21" y="194"/>
                                </a:lnTo>
                                <a:lnTo>
                                  <a:pt x="45" y="211"/>
                                </a:lnTo>
                                <a:lnTo>
                                  <a:pt x="74" y="217"/>
                                </a:lnTo>
                                <a:lnTo>
                                  <a:pt x="109" y="212"/>
                                </a:lnTo>
                                <a:lnTo>
                                  <a:pt x="133" y="196"/>
                                </a:lnTo>
                                <a:lnTo>
                                  <a:pt x="140" y="184"/>
                                </a:lnTo>
                                <a:lnTo>
                                  <a:pt x="147" y="172"/>
                                </a:lnTo>
                                <a:lnTo>
                                  <a:pt x="151" y="140"/>
                                </a:lnTo>
                                <a:lnTo>
                                  <a:pt x="151" y="83"/>
                                </a:lnTo>
                                <a:lnTo>
                                  <a:pt x="151" y="75"/>
                                </a:lnTo>
                                <a:lnTo>
                                  <a:pt x="151" y="11"/>
                                </a:lnTo>
                                <a:close/>
                                <a:moveTo>
                                  <a:pt x="302" y="69"/>
                                </a:moveTo>
                                <a:lnTo>
                                  <a:pt x="299" y="64"/>
                                </a:lnTo>
                                <a:lnTo>
                                  <a:pt x="290" y="59"/>
                                </a:lnTo>
                                <a:lnTo>
                                  <a:pt x="276" y="56"/>
                                </a:lnTo>
                                <a:lnTo>
                                  <a:pt x="259" y="54"/>
                                </a:lnTo>
                                <a:lnTo>
                                  <a:pt x="222" y="60"/>
                                </a:lnTo>
                                <a:lnTo>
                                  <a:pt x="195" y="78"/>
                                </a:lnTo>
                                <a:lnTo>
                                  <a:pt x="178" y="105"/>
                                </a:lnTo>
                                <a:lnTo>
                                  <a:pt x="172" y="137"/>
                                </a:lnTo>
                                <a:lnTo>
                                  <a:pt x="179" y="168"/>
                                </a:lnTo>
                                <a:lnTo>
                                  <a:pt x="197" y="192"/>
                                </a:lnTo>
                                <a:lnTo>
                                  <a:pt x="223" y="208"/>
                                </a:lnTo>
                                <a:lnTo>
                                  <a:pt x="254" y="214"/>
                                </a:lnTo>
                                <a:lnTo>
                                  <a:pt x="274" y="212"/>
                                </a:lnTo>
                                <a:lnTo>
                                  <a:pt x="289" y="207"/>
                                </a:lnTo>
                                <a:lnTo>
                                  <a:pt x="298" y="200"/>
                                </a:lnTo>
                                <a:lnTo>
                                  <a:pt x="302" y="192"/>
                                </a:lnTo>
                                <a:lnTo>
                                  <a:pt x="302" y="165"/>
                                </a:lnTo>
                                <a:lnTo>
                                  <a:pt x="300" y="165"/>
                                </a:lnTo>
                                <a:lnTo>
                                  <a:pt x="295" y="171"/>
                                </a:lnTo>
                                <a:lnTo>
                                  <a:pt x="286" y="175"/>
                                </a:lnTo>
                                <a:lnTo>
                                  <a:pt x="274" y="179"/>
                                </a:lnTo>
                                <a:lnTo>
                                  <a:pt x="258" y="180"/>
                                </a:lnTo>
                                <a:lnTo>
                                  <a:pt x="239" y="177"/>
                                </a:lnTo>
                                <a:lnTo>
                                  <a:pt x="225" y="168"/>
                                </a:lnTo>
                                <a:lnTo>
                                  <a:pt x="216" y="153"/>
                                </a:lnTo>
                                <a:lnTo>
                                  <a:pt x="212" y="132"/>
                                </a:lnTo>
                                <a:lnTo>
                                  <a:pt x="216" y="115"/>
                                </a:lnTo>
                                <a:lnTo>
                                  <a:pt x="226" y="101"/>
                                </a:lnTo>
                                <a:lnTo>
                                  <a:pt x="241" y="92"/>
                                </a:lnTo>
                                <a:lnTo>
                                  <a:pt x="257" y="88"/>
                                </a:lnTo>
                                <a:lnTo>
                                  <a:pt x="273" y="90"/>
                                </a:lnTo>
                                <a:lnTo>
                                  <a:pt x="286" y="93"/>
                                </a:lnTo>
                                <a:lnTo>
                                  <a:pt x="295" y="98"/>
                                </a:lnTo>
                                <a:lnTo>
                                  <a:pt x="301" y="105"/>
                                </a:lnTo>
                                <a:lnTo>
                                  <a:pt x="302" y="105"/>
                                </a:lnTo>
                                <a:lnTo>
                                  <a:pt x="302" y="69"/>
                                </a:lnTo>
                                <a:close/>
                                <a:moveTo>
                                  <a:pt x="473" y="82"/>
                                </a:moveTo>
                                <a:lnTo>
                                  <a:pt x="471" y="69"/>
                                </a:lnTo>
                                <a:lnTo>
                                  <a:pt x="465" y="60"/>
                                </a:lnTo>
                                <a:lnTo>
                                  <a:pt x="455" y="55"/>
                                </a:lnTo>
                                <a:lnTo>
                                  <a:pt x="440" y="53"/>
                                </a:lnTo>
                                <a:lnTo>
                                  <a:pt x="433" y="53"/>
                                </a:lnTo>
                                <a:lnTo>
                                  <a:pt x="433" y="143"/>
                                </a:lnTo>
                                <a:lnTo>
                                  <a:pt x="431" y="161"/>
                                </a:lnTo>
                                <a:lnTo>
                                  <a:pt x="425" y="173"/>
                                </a:lnTo>
                                <a:lnTo>
                                  <a:pt x="416" y="180"/>
                                </a:lnTo>
                                <a:lnTo>
                                  <a:pt x="405" y="182"/>
                                </a:lnTo>
                                <a:lnTo>
                                  <a:pt x="392" y="180"/>
                                </a:lnTo>
                                <a:lnTo>
                                  <a:pt x="382" y="172"/>
                                </a:lnTo>
                                <a:lnTo>
                                  <a:pt x="375" y="160"/>
                                </a:lnTo>
                                <a:lnTo>
                                  <a:pt x="372" y="141"/>
                                </a:lnTo>
                                <a:lnTo>
                                  <a:pt x="372" y="82"/>
                                </a:lnTo>
                                <a:lnTo>
                                  <a:pt x="370" y="69"/>
                                </a:lnTo>
                                <a:lnTo>
                                  <a:pt x="364" y="60"/>
                                </a:lnTo>
                                <a:lnTo>
                                  <a:pt x="354" y="55"/>
                                </a:lnTo>
                                <a:lnTo>
                                  <a:pt x="339" y="53"/>
                                </a:lnTo>
                                <a:lnTo>
                                  <a:pt x="332" y="53"/>
                                </a:lnTo>
                                <a:lnTo>
                                  <a:pt x="332" y="145"/>
                                </a:lnTo>
                                <a:lnTo>
                                  <a:pt x="337" y="176"/>
                                </a:lnTo>
                                <a:lnTo>
                                  <a:pt x="352" y="199"/>
                                </a:lnTo>
                                <a:lnTo>
                                  <a:pt x="375" y="213"/>
                                </a:lnTo>
                                <a:lnTo>
                                  <a:pt x="403" y="217"/>
                                </a:lnTo>
                                <a:lnTo>
                                  <a:pt x="433" y="213"/>
                                </a:lnTo>
                                <a:lnTo>
                                  <a:pt x="455" y="198"/>
                                </a:lnTo>
                                <a:lnTo>
                                  <a:pt x="469" y="175"/>
                                </a:lnTo>
                                <a:lnTo>
                                  <a:pt x="473" y="142"/>
                                </a:lnTo>
                                <a:lnTo>
                                  <a:pt x="473" y="82"/>
                                </a:lnTo>
                                <a:close/>
                                <a:moveTo>
                                  <a:pt x="729" y="117"/>
                                </a:moveTo>
                                <a:lnTo>
                                  <a:pt x="724" y="88"/>
                                </a:lnTo>
                                <a:lnTo>
                                  <a:pt x="710" y="66"/>
                                </a:lnTo>
                                <a:lnTo>
                                  <a:pt x="689" y="54"/>
                                </a:lnTo>
                                <a:lnTo>
                                  <a:pt x="663" y="50"/>
                                </a:lnTo>
                                <a:lnTo>
                                  <a:pt x="649" y="51"/>
                                </a:lnTo>
                                <a:lnTo>
                                  <a:pt x="636" y="57"/>
                                </a:lnTo>
                                <a:lnTo>
                                  <a:pt x="625" y="64"/>
                                </a:lnTo>
                                <a:lnTo>
                                  <a:pt x="617" y="75"/>
                                </a:lnTo>
                                <a:lnTo>
                                  <a:pt x="607" y="64"/>
                                </a:lnTo>
                                <a:lnTo>
                                  <a:pt x="596" y="56"/>
                                </a:lnTo>
                                <a:lnTo>
                                  <a:pt x="583" y="51"/>
                                </a:lnTo>
                                <a:lnTo>
                                  <a:pt x="568" y="50"/>
                                </a:lnTo>
                                <a:lnTo>
                                  <a:pt x="536" y="55"/>
                                </a:lnTo>
                                <a:lnTo>
                                  <a:pt x="514" y="70"/>
                                </a:lnTo>
                                <a:lnTo>
                                  <a:pt x="501" y="93"/>
                                </a:lnTo>
                                <a:lnTo>
                                  <a:pt x="496" y="123"/>
                                </a:lnTo>
                                <a:lnTo>
                                  <a:pt x="496" y="185"/>
                                </a:lnTo>
                                <a:lnTo>
                                  <a:pt x="499" y="197"/>
                                </a:lnTo>
                                <a:lnTo>
                                  <a:pt x="505" y="206"/>
                                </a:lnTo>
                                <a:lnTo>
                                  <a:pt x="514" y="212"/>
                                </a:lnTo>
                                <a:lnTo>
                                  <a:pt x="525" y="214"/>
                                </a:lnTo>
                                <a:lnTo>
                                  <a:pt x="536" y="214"/>
                                </a:lnTo>
                                <a:lnTo>
                                  <a:pt x="536" y="119"/>
                                </a:lnTo>
                                <a:lnTo>
                                  <a:pt x="538" y="105"/>
                                </a:lnTo>
                                <a:lnTo>
                                  <a:pt x="544" y="94"/>
                                </a:lnTo>
                                <a:lnTo>
                                  <a:pt x="552" y="87"/>
                                </a:lnTo>
                                <a:lnTo>
                                  <a:pt x="563" y="85"/>
                                </a:lnTo>
                                <a:lnTo>
                                  <a:pt x="575" y="87"/>
                                </a:lnTo>
                                <a:lnTo>
                                  <a:pt x="585" y="94"/>
                                </a:lnTo>
                                <a:lnTo>
                                  <a:pt x="591" y="106"/>
                                </a:lnTo>
                                <a:lnTo>
                                  <a:pt x="593" y="123"/>
                                </a:lnTo>
                                <a:lnTo>
                                  <a:pt x="593" y="185"/>
                                </a:lnTo>
                                <a:lnTo>
                                  <a:pt x="595" y="197"/>
                                </a:lnTo>
                                <a:lnTo>
                                  <a:pt x="601" y="206"/>
                                </a:lnTo>
                                <a:lnTo>
                                  <a:pt x="610" y="212"/>
                                </a:lnTo>
                                <a:lnTo>
                                  <a:pt x="622" y="214"/>
                                </a:lnTo>
                                <a:lnTo>
                                  <a:pt x="633" y="214"/>
                                </a:lnTo>
                                <a:lnTo>
                                  <a:pt x="633" y="118"/>
                                </a:lnTo>
                                <a:lnTo>
                                  <a:pt x="635" y="104"/>
                                </a:lnTo>
                                <a:lnTo>
                                  <a:pt x="640" y="93"/>
                                </a:lnTo>
                                <a:lnTo>
                                  <a:pt x="649" y="87"/>
                                </a:lnTo>
                                <a:lnTo>
                                  <a:pt x="660" y="85"/>
                                </a:lnTo>
                                <a:lnTo>
                                  <a:pt x="672" y="87"/>
                                </a:lnTo>
                                <a:lnTo>
                                  <a:pt x="681" y="94"/>
                                </a:lnTo>
                                <a:lnTo>
                                  <a:pt x="687" y="106"/>
                                </a:lnTo>
                                <a:lnTo>
                                  <a:pt x="689" y="123"/>
                                </a:lnTo>
                                <a:lnTo>
                                  <a:pt x="689" y="185"/>
                                </a:lnTo>
                                <a:lnTo>
                                  <a:pt x="691" y="197"/>
                                </a:lnTo>
                                <a:lnTo>
                                  <a:pt x="696" y="206"/>
                                </a:lnTo>
                                <a:lnTo>
                                  <a:pt x="706" y="212"/>
                                </a:lnTo>
                                <a:lnTo>
                                  <a:pt x="720" y="214"/>
                                </a:lnTo>
                                <a:lnTo>
                                  <a:pt x="729" y="214"/>
                                </a:lnTo>
                                <a:lnTo>
                                  <a:pt x="729" y="117"/>
                                </a:lnTo>
                                <a:close/>
                                <a:moveTo>
                                  <a:pt x="843" y="185"/>
                                </a:moveTo>
                                <a:lnTo>
                                  <a:pt x="841" y="174"/>
                                </a:lnTo>
                                <a:lnTo>
                                  <a:pt x="835" y="165"/>
                                </a:lnTo>
                                <a:lnTo>
                                  <a:pt x="826" y="159"/>
                                </a:lnTo>
                                <a:lnTo>
                                  <a:pt x="814" y="156"/>
                                </a:lnTo>
                                <a:lnTo>
                                  <a:pt x="803" y="159"/>
                                </a:lnTo>
                                <a:lnTo>
                                  <a:pt x="794" y="165"/>
                                </a:lnTo>
                                <a:lnTo>
                                  <a:pt x="788" y="174"/>
                                </a:lnTo>
                                <a:lnTo>
                                  <a:pt x="786" y="185"/>
                                </a:lnTo>
                                <a:lnTo>
                                  <a:pt x="788" y="196"/>
                                </a:lnTo>
                                <a:lnTo>
                                  <a:pt x="794" y="205"/>
                                </a:lnTo>
                                <a:lnTo>
                                  <a:pt x="803" y="212"/>
                                </a:lnTo>
                                <a:lnTo>
                                  <a:pt x="814" y="214"/>
                                </a:lnTo>
                                <a:lnTo>
                                  <a:pt x="826" y="212"/>
                                </a:lnTo>
                                <a:lnTo>
                                  <a:pt x="835" y="205"/>
                                </a:lnTo>
                                <a:lnTo>
                                  <a:pt x="841" y="196"/>
                                </a:lnTo>
                                <a:lnTo>
                                  <a:pt x="843" y="1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28.15pt;margin-top:18.8pt;width:47.3pt;height:39pt;z-index:-16003584;mso-position-horizontal-relative:page" coordorigin="8563,376" coordsize="94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">
                <v:shape id="Freeform 32" o:spid="_x0000_s1027" style="position:absolute;left:8562;top:375;width:947;height:780;visibility:visible;mso-wrap-style:square;v-text-anchor:top" coordsize="94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tGL4A&#10;AADbAAAADwAAAGRycy9kb3ducmV2LnhtbERPy4rCMBTdD/gP4QqzG1MVpFSjqFAU3IyPD7g016ba&#10;3JQm2o5fP1kILg/nvVj1thZPan3lWMF4lIAgLpyuuFRwOec/KQgfkDXWjknBH3lYLQdfC8y06/hI&#10;z1MoRQxhn6ECE0KTSekLQxb9yDXEkbu61mKIsC2lbrGL4baWkySZSYsVxwaDDW0NFffTwyp43V6/&#10;UzKb/JziIe87t0vpwEp9D/v1HESgPnzEb/deK5jG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irRi+AAAA2wAAAA8AAAAAAAAAAAAAAAAAmAIAAGRycy9kb3ducmV2&#10;LnhtbFBLBQYAAAAABAAEAPUAAACDAwAAAAA=&#10;" path="m946,443r-5,-22l929,403,911,391r-18,-4l889,318,877,252,856,191,827,137,789,91,741,53,684,25,616,7,538,,449,5,370,18,297,37,230,64,170,97r-52,42l74,188,39,246,14,313,,390r,76l18,532r32,58l96,639r57,41l218,713r73,27l368,760r81,14l523,779r69,-7l656,754r58,-28l766,688r43,-46l845,588r26,-61l878,498r11,2l911,496r18,-13l941,465r5,-22xe" fillcolor="#e9511e" stroked="f">
                  <v:path arrowok="t" o:connecttype="custom" o:connectlocs="946,819;941,797;929,779;911,767;893,763;889,694;877,628;856,567;827,513;789,467;741,429;684,401;616,383;538,376;449,381;370,394;297,413;230,440;170,473;118,515;74,564;39,622;14,689;0,766;0,842;18,908;50,966;96,1015;153,1056;218,1089;291,1116;368,1136;449,1150;523,1155;592,1148;656,1130;714,1102;766,1064;809,1018;845,964;871,903;878,874;889,876;911,872;929,859;941,841;946,819" o:connectangles="0,0,0,0,0,0,0,0,0,0,0,0,0,0,0,0,0,0,0,0,0,0,0,0,0,0,0,0,0,0,0,0,0,0,0,0,0,0,0,0,0,0,0,0,0,0,0"/>
                </v:shape>
                <v:shape id="AutoShape 33" o:spid="_x0000_s1028" style="position:absolute;left:8638;top:632;width:844;height:218;visibility:visible;mso-wrap-style:square;v-text-anchor:top" coordsize="84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efMUA&#10;AADbAAAADwAAAGRycy9kb3ducmV2LnhtbESPzWrDMBCE74W+g9hCb43cJoTEsRzSQqGUHPJH8HFj&#10;bS1ja2UsNXHePgoUehxm5hsmWw62FWfqfe1YwesoAUFcOl1zpeCw/3yZgfABWWPrmBRcycMyf3zI&#10;MNXuwls670IlIoR9igpMCF0qpS8NWfQj1xFH78f1FkOUfSV1j5cIt618S5KptFhzXDDY0Yehstn9&#10;WgXrsBmvi6Otu1Xz3Tb+vZiYU6HU89OwWoAINIT/8F/7SysYz+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x58xQAAANsAAAAPAAAAAAAAAAAAAAAAAJgCAABkcnMv&#10;ZG93bnJldi54bWxQSwUGAAAAAAQABAD1AAAAigMAAAAA&#10;" path="m151,11l143,,112,r,75l111,74r,64l109,157r-7,15l91,181r-15,3l61,180,49,169,41,151,39,129r3,-18l50,96,61,87,76,83r14,3l102,96r7,17l111,138r,-64l105,65,95,57,84,52,72,50,41,56,18,73,4,101,,137r5,31l21,194r24,17l74,217r35,-5l133,196r7,-12l147,172r4,-32l151,83r,-8l151,11xm302,69r-3,-5l290,59,276,56,259,54r-37,6l195,78r-17,27l172,137r7,31l197,192r26,16l254,214r20,-2l289,207r9,-7l302,192r,-27l300,165r-5,6l286,175r-12,4l258,180r-19,-3l225,168r-9,-15l212,132r4,-17l226,101r15,-9l257,88r16,2l286,93r9,5l301,105r1,l302,69xm473,82l471,69r-6,-9l455,55,440,53r-7,l433,143r-2,18l425,173r-9,7l405,182r-13,-2l382,172r-7,-12l372,141r,-59l370,69r-6,-9l354,55,339,53r-7,l332,145r5,31l352,199r23,14l403,217r30,-4l455,198r14,-23l473,142r,-60xm729,117l724,88,710,66,689,54,663,50r-14,1l636,57r-11,7l617,75,607,64,596,56,583,51,568,50r-32,5l514,70,501,93r-5,30l496,185r3,12l505,206r9,6l525,214r11,l536,119r2,-14l544,94r8,-7l563,85r12,2l585,94r6,12l593,123r,62l595,197r6,9l610,212r12,2l633,214r,-96l635,104r5,-11l649,87r11,-2l672,87r9,7l687,106r2,17l689,185r2,12l696,206r10,6l720,214r9,l729,117xm843,185r-2,-11l835,165r-9,-6l814,156r-11,3l794,165r-6,9l786,185r2,11l794,205r9,7l814,214r12,-2l835,205r6,-9l843,185xe" stroked="f">
                  <v:path arrowok="t" o:connecttype="custom" o:connectlocs="112,633;111,771;91,814;49,802;42,744;76,716;109,746;105,698;72,683;4,734;21,827;109,845;147,805;151,708;299,697;259,687;178,738;197,825;274,845;302,825;295,804;258,813;216,786;226,734;273,723;301,738;473,715;455,688;433,776;416,813;382,805;372,715;354,688;332,778;375,846;455,831;473,715;710,699;649,684;617,708;583,684;514,703;496,818;514,845;536,752;552,720;585,727;593,818;610,845;633,751;649,720;681,727;689,818;706,845;729,750;835,798;803,792;786,818;803,845;835,838" o:connectangles="0,0,0,0,0,0,0,0,0,0,0,0,0,0,0,0,0,0,0,0,0,0,0,0,0,0,0,0,0,0,0,0,0,0,0,0,0,0,0,0,0,0,0,0,0,0,0,0,0,0,0,0,0,0,0,0,0,0,0,0"/>
                </v:shape>
                <w10:wrap anchorx="page"/>
              </v:group>
            </w:pict>
          </mc:Fallback>
        </mc:AlternateContent>
      </w:r>
      <w:r w:rsidR="00DA5E09" w:rsidRPr="00102765">
        <w:rPr>
          <w:color w:val="EE5C2B"/>
          <w:lang w:val="da-DK"/>
        </w:rPr>
        <w:t>Værdiregelsæt og</w:t>
      </w:r>
    </w:p>
    <w:p w:rsidR="0022632B" w:rsidRPr="00102765" w:rsidRDefault="00DA5E09">
      <w:pPr>
        <w:pStyle w:val="Titel"/>
        <w:tabs>
          <w:tab w:val="left" w:pos="8929"/>
        </w:tabs>
        <w:spacing w:line="742" w:lineRule="exact"/>
        <w:rPr>
          <w:lang w:val="da-DK"/>
        </w:rPr>
      </w:pPr>
      <w:proofErr w:type="spellStart"/>
      <w:r w:rsidRPr="00102765">
        <w:rPr>
          <w:color w:val="EE5C2B"/>
          <w:spacing w:val="-3"/>
          <w:w w:val="95"/>
          <w:lang w:val="da-DK"/>
        </w:rPr>
        <w:t>Antimobbestrategi</w:t>
      </w:r>
      <w:proofErr w:type="spellEnd"/>
      <w:r w:rsidRPr="00102765">
        <w:rPr>
          <w:color w:val="EE5C2B"/>
          <w:spacing w:val="-51"/>
          <w:w w:val="95"/>
          <w:lang w:val="da-DK"/>
        </w:rPr>
        <w:t xml:space="preserve"> </w:t>
      </w:r>
      <w:r w:rsidRPr="00102765">
        <w:rPr>
          <w:color w:val="EE5C2B"/>
          <w:spacing w:val="-5"/>
          <w:w w:val="95"/>
          <w:lang w:val="da-DK"/>
        </w:rPr>
        <w:t>for</w:t>
      </w:r>
      <w:bookmarkEnd w:id="0"/>
      <w:r w:rsidRPr="00102765">
        <w:rPr>
          <w:color w:val="EE5C2B"/>
          <w:spacing w:val="-5"/>
          <w:w w:val="95"/>
          <w:lang w:val="da-DK"/>
        </w:rPr>
        <w:t>:</w:t>
      </w:r>
      <w:r w:rsidRPr="00102765">
        <w:rPr>
          <w:color w:val="EE5C2B"/>
          <w:spacing w:val="-5"/>
          <w:w w:val="95"/>
          <w:lang w:val="da-DK"/>
        </w:rPr>
        <w:tab/>
      </w:r>
      <w:r>
        <w:rPr>
          <w:noProof/>
          <w:color w:val="EE5C2B"/>
          <w:position w:val="-4"/>
          <w:lang w:val="da-DK" w:eastAsia="da-DK"/>
        </w:rPr>
        <w:drawing>
          <wp:anchor distT="0" distB="0" distL="114300" distR="114300" simplePos="0" relativeHeight="487595008" behindDoc="0" locked="0" layoutInCell="1" allowOverlap="1">
            <wp:simplePos x="0" y="0"/>
            <wp:positionH relativeFrom="column">
              <wp:posOffset>5669915</wp:posOffset>
            </wp:positionH>
            <wp:positionV relativeFrom="paragraph">
              <wp:posOffset>-29210</wp:posOffset>
            </wp:positionV>
            <wp:extent cx="892175" cy="42862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428625"/>
                    </a:xfrm>
                    <a:prstGeom prst="rect">
                      <a:avLst/>
                    </a:prstGeom>
                  </pic:spPr>
                </pic:pic>
              </a:graphicData>
            </a:graphic>
            <wp14:sizeRelH relativeFrom="page">
              <wp14:pctWidth>0</wp14:pctWidth>
            </wp14:sizeRelH>
            <wp14:sizeRelV relativeFrom="page">
              <wp14:pctHeight>0</wp14:pctHeight>
            </wp14:sizeRelV>
          </wp:anchor>
        </w:drawing>
      </w:r>
    </w:p>
    <w:p w:rsidR="0022632B" w:rsidRPr="00102765" w:rsidRDefault="0022632B">
      <w:pPr>
        <w:pStyle w:val="Brdtekst"/>
        <w:rPr>
          <w:rFonts w:ascii="Arial"/>
          <w:lang w:val="da-DK"/>
        </w:rPr>
      </w:pPr>
    </w:p>
    <w:p w:rsidR="0022632B" w:rsidRPr="00102765" w:rsidRDefault="0022632B">
      <w:pPr>
        <w:pStyle w:val="Brdtekst"/>
        <w:rPr>
          <w:rFonts w:ascii="Arial"/>
          <w:lang w:val="da-DK"/>
        </w:rPr>
      </w:pPr>
    </w:p>
    <w:p w:rsidR="0022632B" w:rsidRPr="00102765" w:rsidRDefault="0022632B">
      <w:pPr>
        <w:pStyle w:val="Brdtekst"/>
        <w:rPr>
          <w:rFonts w:ascii="Arial"/>
          <w:sz w:val="28"/>
          <w:lang w:val="da-DK"/>
        </w:rPr>
      </w:pPr>
    </w:p>
    <w:p w:rsidR="004D60CB" w:rsidRDefault="00DA5E09" w:rsidP="004D60CB">
      <w:pPr>
        <w:pStyle w:val="Overskrift5"/>
        <w:spacing w:before="90"/>
        <w:ind w:left="170"/>
        <w:rPr>
          <w:rFonts w:asciiTheme="minorHAnsi" w:hAnsiTheme="minorHAnsi" w:cstheme="minorHAnsi"/>
          <w:color w:val="1F497D" w:themeColor="text2"/>
          <w:sz w:val="32"/>
          <w:szCs w:val="32"/>
          <w:lang w:val="da-DK"/>
        </w:rPr>
      </w:pPr>
      <w:r w:rsidRPr="00441161">
        <w:rPr>
          <w:rFonts w:asciiTheme="minorHAnsi" w:hAnsiTheme="minorHAnsi" w:cstheme="minorHAnsi"/>
          <w:color w:val="1F497D" w:themeColor="text2"/>
          <w:sz w:val="32"/>
          <w:szCs w:val="32"/>
          <w:lang w:val="da-DK"/>
        </w:rPr>
        <w:t>Syvstjerneskolen</w:t>
      </w:r>
    </w:p>
    <w:p w:rsidR="0022632B" w:rsidRPr="004D60CB" w:rsidRDefault="0008699F" w:rsidP="004D60CB">
      <w:pPr>
        <w:pStyle w:val="Overskrift5"/>
        <w:spacing w:before="90"/>
        <w:ind w:left="170"/>
        <w:rPr>
          <w:rFonts w:asciiTheme="minorHAnsi" w:hAnsiTheme="minorHAnsi" w:cstheme="minorHAnsi"/>
          <w:sz w:val="32"/>
          <w:szCs w:val="32"/>
          <w:lang w:val="da-DK"/>
        </w:rPr>
      </w:pPr>
      <w:r>
        <w:rPr>
          <w:noProof/>
          <w:lang w:val="da-DK" w:eastAsia="da-DK"/>
        </w:rPr>
        <mc:AlternateContent>
          <mc:Choice Requires="wps">
            <w:drawing>
              <wp:anchor distT="0" distB="0" distL="0" distR="0" simplePos="0" relativeHeight="487587840" behindDoc="1" locked="0" layoutInCell="1" allowOverlap="1" wp14:anchorId="7AD93056" wp14:editId="79205E75">
                <wp:simplePos x="0" y="0"/>
                <wp:positionH relativeFrom="page">
                  <wp:posOffset>590550</wp:posOffset>
                </wp:positionH>
                <wp:positionV relativeFrom="paragraph">
                  <wp:posOffset>212725</wp:posOffset>
                </wp:positionV>
                <wp:extent cx="374459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595" cy="1270"/>
                        </a:xfrm>
                        <a:custGeom>
                          <a:avLst/>
                          <a:gdLst>
                            <a:gd name="T0" fmla="*/ 0 w 5897"/>
                            <a:gd name="T1" fmla="*/ 0 h 1270"/>
                            <a:gd name="T2" fmla="*/ 3743960 w 5897"/>
                            <a:gd name="T3" fmla="*/ 0 h 1270"/>
                            <a:gd name="T4" fmla="*/ 0 60000 65536"/>
                            <a:gd name="T5" fmla="*/ 0 60000 65536"/>
                          </a:gdLst>
                          <a:ahLst/>
                          <a:cxnLst>
                            <a:cxn ang="T4">
                              <a:pos x="T0" y="T1"/>
                            </a:cxn>
                            <a:cxn ang="T5">
                              <a:pos x="T2" y="T3"/>
                            </a:cxn>
                          </a:cxnLst>
                          <a:rect l="0" t="0" r="r" b="b"/>
                          <a:pathLst>
                            <a:path w="5897" h="1270">
                              <a:moveTo>
                                <a:pt x="0" y="0"/>
                              </a:moveTo>
                              <a:lnTo>
                                <a:pt x="5896" y="0"/>
                              </a:lnTo>
                            </a:path>
                          </a:pathLst>
                        </a:custGeom>
                        <a:noFill/>
                        <a:ln w="6350">
                          <a:solidFill>
                            <a:srgbClr val="F15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6.5pt;margin-top:16.75pt;width:294.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" path="m,l5896,e" filled="f" strokecolor="#f15d2a" strokeweight=".5pt">
                <v:path arrowok="t" o:connecttype="custom" o:connectlocs="0,0;2147483647,0" o:connectangles="0,0"/>
                <w10:wrap type="topAndBottom" anchorx="page"/>
              </v:shape>
            </w:pict>
          </mc:Fallback>
        </mc:AlternateContent>
      </w:r>
    </w:p>
    <w:p w:rsidR="0022632B" w:rsidRPr="008F4EDF" w:rsidRDefault="0022632B">
      <w:pPr>
        <w:pStyle w:val="Brdtekst"/>
        <w:rPr>
          <w:rFonts w:ascii="Arial"/>
          <w:lang w:val="da-DK"/>
        </w:rPr>
      </w:pPr>
    </w:p>
    <w:p w:rsidR="0022632B" w:rsidRPr="008F4EDF" w:rsidRDefault="0022632B">
      <w:pPr>
        <w:pStyle w:val="Brdtekst"/>
        <w:spacing w:before="9"/>
        <w:rPr>
          <w:rFonts w:ascii="Arial"/>
          <w:sz w:val="23"/>
          <w:lang w:val="da-DK"/>
        </w:rPr>
      </w:pPr>
    </w:p>
    <w:p w:rsidR="0022632B" w:rsidRPr="00102765" w:rsidRDefault="00DA5E09">
      <w:pPr>
        <w:pStyle w:val="Overskrift1"/>
        <w:spacing w:before="45"/>
        <w:rPr>
          <w:lang w:val="da-DK"/>
        </w:rPr>
      </w:pPr>
      <w:r w:rsidRPr="00102765">
        <w:rPr>
          <w:color w:val="E8511E"/>
          <w:lang w:val="da-DK"/>
        </w:rPr>
        <w:t>Værdiregelsæt</w:t>
      </w:r>
    </w:p>
    <w:p w:rsidR="0022632B" w:rsidRPr="00102765" w:rsidRDefault="0022632B">
      <w:pPr>
        <w:pStyle w:val="Brdtekst"/>
        <w:rPr>
          <w:rFonts w:ascii="Arial"/>
          <w:lang w:val="da-DK"/>
        </w:rPr>
      </w:pPr>
    </w:p>
    <w:p w:rsidR="0022632B" w:rsidRPr="00102765" w:rsidRDefault="0022632B">
      <w:pPr>
        <w:pStyle w:val="Brdtekst"/>
        <w:rPr>
          <w:rFonts w:ascii="Arial"/>
          <w:lang w:val="da-DK"/>
        </w:rPr>
      </w:pPr>
    </w:p>
    <w:p w:rsidR="0022632B" w:rsidRPr="00102765" w:rsidRDefault="0022632B">
      <w:pPr>
        <w:pStyle w:val="Brdtekst"/>
        <w:spacing w:before="1" w:after="1"/>
        <w:rPr>
          <w:rFonts w:ascii="Arial"/>
          <w:sz w:val="10"/>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5102"/>
        <w:gridCol w:w="5102"/>
      </w:tblGrid>
      <w:tr w:rsidR="0022632B">
        <w:trPr>
          <w:trHeight w:val="670"/>
        </w:trPr>
        <w:tc>
          <w:tcPr>
            <w:tcW w:w="5102" w:type="dxa"/>
          </w:tcPr>
          <w:p w:rsidR="0022632B" w:rsidRDefault="00DA5E09">
            <w:pPr>
              <w:pStyle w:val="TableParagraph"/>
              <w:spacing w:before="82"/>
              <w:ind w:left="111"/>
              <w:rPr>
                <w:rFonts w:ascii="Georgia"/>
                <w:sz w:val="16"/>
              </w:rPr>
            </w:pPr>
            <w:proofErr w:type="spellStart"/>
            <w:r>
              <w:rPr>
                <w:rFonts w:ascii="Georgia"/>
                <w:sz w:val="16"/>
              </w:rPr>
              <w:t>Vedtaget</w:t>
            </w:r>
            <w:proofErr w:type="spellEnd"/>
            <w:r>
              <w:rPr>
                <w:rFonts w:ascii="Georgia"/>
                <w:sz w:val="16"/>
              </w:rPr>
              <w:t xml:space="preserve"> d.:</w:t>
            </w:r>
            <w:r w:rsidR="00297F23">
              <w:rPr>
                <w:rFonts w:ascii="Georgia"/>
                <w:sz w:val="16"/>
              </w:rPr>
              <w:t xml:space="preserve"> </w:t>
            </w:r>
          </w:p>
          <w:p w:rsidR="00297F23" w:rsidRPr="000A4792" w:rsidRDefault="00297F23" w:rsidP="00297F23">
            <w:pPr>
              <w:pStyle w:val="TableParagraph"/>
              <w:spacing w:before="82"/>
              <w:ind w:left="471"/>
              <w:rPr>
                <w:rFonts w:ascii="Georgia"/>
                <w:sz w:val="16"/>
                <w:lang w:val="da-DK"/>
              </w:rPr>
            </w:pPr>
            <w:r>
              <w:rPr>
                <w:rFonts w:ascii="Georgia"/>
                <w:sz w:val="16"/>
              </w:rPr>
              <w:t>1.januar 2021</w:t>
            </w:r>
          </w:p>
        </w:tc>
        <w:tc>
          <w:tcPr>
            <w:tcW w:w="5102" w:type="dxa"/>
          </w:tcPr>
          <w:p w:rsidR="0022632B" w:rsidRDefault="00DA5E09">
            <w:pPr>
              <w:pStyle w:val="TableParagraph"/>
              <w:spacing w:before="82"/>
              <w:ind w:left="111"/>
              <w:rPr>
                <w:rFonts w:ascii="Georgia"/>
                <w:sz w:val="16"/>
              </w:rPr>
            </w:pPr>
            <w:proofErr w:type="spellStart"/>
            <w:r>
              <w:rPr>
                <w:rFonts w:ascii="Georgia"/>
                <w:sz w:val="16"/>
              </w:rPr>
              <w:t>Revideres</w:t>
            </w:r>
            <w:proofErr w:type="spellEnd"/>
            <w:r>
              <w:rPr>
                <w:rFonts w:ascii="Georgia"/>
                <w:sz w:val="16"/>
              </w:rPr>
              <w:t xml:space="preserve"> d.:</w:t>
            </w:r>
            <w:r w:rsidR="00297F23">
              <w:rPr>
                <w:rFonts w:ascii="Georgia"/>
                <w:sz w:val="16"/>
              </w:rPr>
              <w:t>1.januar 2022</w:t>
            </w:r>
          </w:p>
        </w:tc>
      </w:tr>
    </w:tbl>
    <w:p w:rsidR="0022632B" w:rsidRDefault="0022632B">
      <w:pPr>
        <w:pStyle w:val="Brdtekst"/>
        <w:rPr>
          <w:rFonts w:ascii="Arial"/>
        </w:rPr>
      </w:pPr>
    </w:p>
    <w:p w:rsidR="0022632B" w:rsidRDefault="0022632B">
      <w:pPr>
        <w:pStyle w:val="Brdtekst"/>
        <w:spacing w:before="3"/>
        <w:rPr>
          <w:rFonts w:ascii="Arial"/>
          <w:sz w:val="17"/>
        </w:rPr>
      </w:pPr>
    </w:p>
    <w:p w:rsidR="0022632B" w:rsidRDefault="00DA5E09">
      <w:pPr>
        <w:pStyle w:val="Overskrift4"/>
      </w:pPr>
      <w:r>
        <w:rPr>
          <w:w w:val="95"/>
        </w:rPr>
        <w:t>Vision</w:t>
      </w:r>
    </w:p>
    <w:p w:rsidR="0022632B" w:rsidRPr="008F4EDF" w:rsidRDefault="00DA5E09">
      <w:pPr>
        <w:pStyle w:val="Brdtekst"/>
        <w:spacing w:before="86"/>
        <w:ind w:left="133"/>
        <w:rPr>
          <w:lang w:val="da-DK"/>
        </w:rPr>
      </w:pPr>
      <w:r w:rsidRPr="008F4EDF">
        <w:rPr>
          <w:color w:val="706F6F"/>
          <w:lang w:val="da-DK"/>
        </w:rPr>
        <w:t>Beskriv kort jeres fremtidige mål med dette værdiregelsæt</w:t>
      </w:r>
    </w:p>
    <w:p w:rsidR="0022632B" w:rsidRPr="008F4EDF" w:rsidRDefault="0022632B">
      <w:pPr>
        <w:pStyle w:val="Brdtekst"/>
        <w:rPr>
          <w:lang w:val="da-DK"/>
        </w:rPr>
      </w:pPr>
    </w:p>
    <w:p w:rsidR="0022632B" w:rsidRPr="008F4EDF" w:rsidRDefault="0022632B">
      <w:pPr>
        <w:pStyle w:val="Brdtekst"/>
        <w:spacing w:before="8"/>
        <w:rPr>
          <w:sz w:val="1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2824"/>
        </w:trPr>
        <w:tc>
          <w:tcPr>
            <w:tcW w:w="10205" w:type="dxa"/>
          </w:tcPr>
          <w:p w:rsidR="008F4EDF" w:rsidRPr="000A140B" w:rsidRDefault="008F4EDF" w:rsidP="008F4EDF">
            <w:pPr>
              <w:pStyle w:val="Brd"/>
              <w:rPr>
                <w:rFonts w:asciiTheme="minorHAnsi" w:hAnsiTheme="minorHAnsi" w:cstheme="minorHAnsi"/>
                <w:color w:val="1F497D" w:themeColor="text2"/>
                <w:sz w:val="22"/>
                <w:szCs w:val="22"/>
                <w:lang w:val="da-DK"/>
              </w:rPr>
            </w:pPr>
            <w:r w:rsidRPr="000A140B">
              <w:rPr>
                <w:rFonts w:asciiTheme="minorHAnsi" w:hAnsiTheme="minorHAnsi" w:cstheme="minorHAnsi"/>
                <w:color w:val="1F497D" w:themeColor="text2"/>
                <w:sz w:val="22"/>
                <w:szCs w:val="22"/>
                <w:lang w:val="da-DK"/>
              </w:rPr>
              <w:t>Syvstjerneskolen lægger vægt på at skabe et udbytterigt og trygt læringsmiljø, hvor trivsel og det sociale miljø har høj prioritet.</w:t>
            </w:r>
            <w:r w:rsidR="00910AFF" w:rsidRPr="000A140B">
              <w:rPr>
                <w:rFonts w:asciiTheme="minorHAnsi" w:hAnsiTheme="minorHAnsi" w:cstheme="minorHAnsi"/>
                <w:color w:val="1F497D" w:themeColor="text2"/>
                <w:sz w:val="22"/>
                <w:szCs w:val="22"/>
                <w:lang w:val="da-DK"/>
              </w:rPr>
              <w:t xml:space="preserve"> </w:t>
            </w:r>
            <w:r w:rsidR="00225790" w:rsidRPr="000A140B">
              <w:rPr>
                <w:rFonts w:asciiTheme="minorHAnsi" w:hAnsiTheme="minorHAnsi" w:cstheme="minorHAnsi"/>
                <w:color w:val="1F497D" w:themeColor="text2"/>
                <w:sz w:val="22"/>
                <w:szCs w:val="22"/>
                <w:lang w:val="da-DK"/>
              </w:rPr>
              <w:t>Vi arbejder ud fra en anerkendende tilgang. Vi tror på at alle elever, medarbejdere og forældre ønsker at bidrage positivt til</w:t>
            </w:r>
            <w:r w:rsidR="00B25CB0" w:rsidRPr="000A140B">
              <w:rPr>
                <w:rFonts w:asciiTheme="minorHAnsi" w:hAnsiTheme="minorHAnsi" w:cstheme="minorHAnsi"/>
                <w:color w:val="1F497D" w:themeColor="text2"/>
                <w:sz w:val="22"/>
                <w:szCs w:val="22"/>
                <w:lang w:val="da-DK"/>
              </w:rPr>
              <w:t>, at</w:t>
            </w:r>
            <w:r w:rsidR="00225790" w:rsidRPr="000A140B">
              <w:rPr>
                <w:rFonts w:asciiTheme="minorHAnsi" w:hAnsiTheme="minorHAnsi" w:cstheme="minorHAnsi"/>
                <w:color w:val="1F497D" w:themeColor="text2"/>
                <w:sz w:val="22"/>
                <w:szCs w:val="22"/>
                <w:lang w:val="da-DK"/>
              </w:rPr>
              <w:t xml:space="preserve"> skolens læringsfællesskaber</w:t>
            </w:r>
            <w:r w:rsidR="00B25CB0" w:rsidRPr="000A140B">
              <w:rPr>
                <w:rFonts w:asciiTheme="minorHAnsi" w:hAnsiTheme="minorHAnsi" w:cstheme="minorHAnsi"/>
                <w:color w:val="1F497D" w:themeColor="text2"/>
                <w:sz w:val="22"/>
                <w:szCs w:val="22"/>
                <w:lang w:val="da-DK"/>
              </w:rPr>
              <w:t xml:space="preserve"> er præget af social og faglig trivsel for alle vores elever. </w:t>
            </w:r>
          </w:p>
          <w:p w:rsidR="00910AFF" w:rsidRPr="000A140B" w:rsidRDefault="00910AFF" w:rsidP="008F4EDF">
            <w:pPr>
              <w:pStyle w:val="Brd"/>
              <w:rPr>
                <w:rFonts w:asciiTheme="minorHAnsi" w:hAnsiTheme="minorHAnsi" w:cstheme="minorHAnsi"/>
                <w:color w:val="1F497D" w:themeColor="text2"/>
                <w:sz w:val="22"/>
                <w:szCs w:val="22"/>
                <w:lang w:val="da-DK"/>
              </w:rPr>
            </w:pPr>
          </w:p>
          <w:p w:rsidR="00910AFF" w:rsidRPr="000A140B" w:rsidRDefault="00910AFF" w:rsidP="00910AFF">
            <w:pPr>
              <w:pStyle w:val="TableParagraph"/>
              <w:rPr>
                <w:rFonts w:asciiTheme="minorHAnsi" w:hAnsiTheme="minorHAnsi" w:cstheme="minorHAnsi"/>
                <w:color w:val="1F497D" w:themeColor="text2"/>
                <w:lang w:val="da-DK"/>
              </w:rPr>
            </w:pPr>
            <w:r w:rsidRPr="000A140B">
              <w:rPr>
                <w:rFonts w:asciiTheme="minorHAnsi" w:hAnsiTheme="minorHAnsi" w:cstheme="minorHAnsi"/>
                <w:color w:val="1F497D" w:themeColor="text2"/>
                <w:lang w:val="da-DK"/>
              </w:rPr>
              <w:t>De 7 stjerner er skolens værdiregelsæt.</w:t>
            </w:r>
            <w:r w:rsidR="00B25CB0" w:rsidRPr="000A140B">
              <w:rPr>
                <w:rFonts w:asciiTheme="minorHAnsi" w:hAnsiTheme="minorHAnsi" w:cstheme="minorHAnsi"/>
                <w:color w:val="1F497D" w:themeColor="text2"/>
                <w:lang w:val="da-DK"/>
              </w:rPr>
              <w:t xml:space="preserve"> De er udformet af elevråd, medarbejdere og godkendt af Skolebestyrelsen.</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viser respekt for andre mennesker</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lader andres ting være i fred</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interesserer os for andre og hjælper hinanden</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tager hensyn til andre og deltager i fællesskabet</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passer på</w:t>
            </w:r>
            <w:r w:rsidR="00225790" w:rsidRPr="000A140B">
              <w:rPr>
                <w:rFonts w:asciiTheme="minorHAnsi" w:hAnsiTheme="minorHAnsi" w:cstheme="minorHAnsi"/>
                <w:color w:val="1F497D" w:themeColor="text2"/>
                <w:sz w:val="22"/>
                <w:szCs w:val="22"/>
              </w:rPr>
              <w:t xml:space="preserve"> </w:t>
            </w:r>
            <w:r w:rsidRPr="000A140B">
              <w:rPr>
                <w:rFonts w:asciiTheme="minorHAnsi" w:hAnsiTheme="minorHAnsi" w:cstheme="minorHAnsi"/>
                <w:color w:val="1F497D" w:themeColor="text2"/>
                <w:sz w:val="22"/>
                <w:szCs w:val="22"/>
              </w:rPr>
              <w:t>skolens ting</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taler pænt til hinanden</w:t>
            </w:r>
          </w:p>
          <w:p w:rsidR="00910AFF" w:rsidRPr="000A140B" w:rsidRDefault="00910AFF" w:rsidP="00910AF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Vi opfører os ordentligt på</w:t>
            </w:r>
            <w:r w:rsidR="00B25CB0" w:rsidRPr="000A140B">
              <w:rPr>
                <w:rFonts w:asciiTheme="minorHAnsi" w:hAnsiTheme="minorHAnsi" w:cstheme="minorHAnsi"/>
                <w:color w:val="1F497D" w:themeColor="text2"/>
                <w:sz w:val="22"/>
                <w:szCs w:val="22"/>
              </w:rPr>
              <w:t xml:space="preserve"> </w:t>
            </w:r>
            <w:r w:rsidRPr="000A140B">
              <w:rPr>
                <w:rFonts w:asciiTheme="minorHAnsi" w:hAnsiTheme="minorHAnsi" w:cstheme="minorHAnsi"/>
                <w:color w:val="1F497D" w:themeColor="text2"/>
                <w:sz w:val="22"/>
                <w:szCs w:val="22"/>
              </w:rPr>
              <w:t>skolens område</w:t>
            </w:r>
          </w:p>
          <w:p w:rsidR="00C64A85" w:rsidRPr="000A140B" w:rsidRDefault="00C64A85" w:rsidP="008F4EDF">
            <w:pPr>
              <w:pStyle w:val="Brd"/>
              <w:rPr>
                <w:rFonts w:asciiTheme="minorHAnsi" w:hAnsiTheme="minorHAnsi" w:cstheme="minorHAnsi"/>
                <w:color w:val="1F497D" w:themeColor="text2"/>
                <w:sz w:val="22"/>
                <w:szCs w:val="22"/>
                <w:lang w:val="da-DK"/>
              </w:rPr>
            </w:pPr>
          </w:p>
          <w:p w:rsidR="008F4EDF" w:rsidRPr="000A140B" w:rsidRDefault="008F4EDF" w:rsidP="008F4EDF">
            <w:pPr>
              <w:pStyle w:val="Brd"/>
              <w:rPr>
                <w:rFonts w:asciiTheme="minorHAnsi" w:hAnsiTheme="minorHAnsi" w:cstheme="minorHAnsi"/>
                <w:b/>
                <w:color w:val="1F497D" w:themeColor="text2"/>
                <w:sz w:val="22"/>
                <w:szCs w:val="22"/>
                <w:lang w:val="da-DK"/>
              </w:rPr>
            </w:pPr>
            <w:r w:rsidRPr="000A140B">
              <w:rPr>
                <w:rFonts w:asciiTheme="minorHAnsi" w:hAnsiTheme="minorHAnsi" w:cstheme="minorHAnsi"/>
                <w:b/>
                <w:color w:val="1F497D" w:themeColor="text2"/>
                <w:sz w:val="22"/>
                <w:szCs w:val="22"/>
                <w:lang w:val="da-DK"/>
              </w:rPr>
              <w:t>Mål:</w:t>
            </w:r>
          </w:p>
          <w:p w:rsidR="008F4EDF" w:rsidRPr="000A140B" w:rsidRDefault="008F4EDF" w:rsidP="008F4ED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 xml:space="preserve">Skolen er et sted, hvor </w:t>
            </w:r>
            <w:r w:rsidR="00B25CB0" w:rsidRPr="000A140B">
              <w:rPr>
                <w:rFonts w:asciiTheme="minorHAnsi" w:hAnsiTheme="minorHAnsi" w:cstheme="minorHAnsi"/>
                <w:color w:val="1F497D" w:themeColor="text2"/>
                <w:sz w:val="22"/>
                <w:szCs w:val="22"/>
              </w:rPr>
              <w:t xml:space="preserve">der er passende og trygge fællesskaber for alle vores elever. </w:t>
            </w:r>
          </w:p>
          <w:p w:rsidR="00B25CB0" w:rsidRPr="000A140B" w:rsidRDefault="00B25CB0" w:rsidP="008F4ED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 xml:space="preserve">Skolens læringsmiljøer er kendetegnet ved </w:t>
            </w:r>
            <w:r w:rsidR="00D10F95" w:rsidRPr="00546514">
              <w:rPr>
                <w:rFonts w:asciiTheme="minorHAnsi" w:hAnsiTheme="minorHAnsi" w:cstheme="minorHAnsi"/>
                <w:color w:val="1F497D" w:themeColor="text2"/>
                <w:sz w:val="22"/>
                <w:szCs w:val="22"/>
              </w:rPr>
              <w:t xml:space="preserve">faglighed, </w:t>
            </w:r>
            <w:r w:rsidRPr="000A140B">
              <w:rPr>
                <w:rFonts w:asciiTheme="minorHAnsi" w:hAnsiTheme="minorHAnsi" w:cstheme="minorHAnsi"/>
                <w:color w:val="1F497D" w:themeColor="text2"/>
                <w:sz w:val="22"/>
                <w:szCs w:val="22"/>
              </w:rPr>
              <w:t xml:space="preserve">rummelighed og empati </w:t>
            </w:r>
          </w:p>
          <w:p w:rsidR="008F4EDF" w:rsidRPr="000A140B" w:rsidRDefault="008F4EDF" w:rsidP="008F4EDF">
            <w:pPr>
              <w:pStyle w:val="Opstilling-punkttegn"/>
              <w:rPr>
                <w:rFonts w:asciiTheme="minorHAnsi" w:hAnsiTheme="minorHAnsi" w:cstheme="minorHAnsi"/>
                <w:color w:val="1F497D" w:themeColor="text2"/>
                <w:sz w:val="22"/>
                <w:szCs w:val="22"/>
              </w:rPr>
            </w:pPr>
            <w:r w:rsidRPr="000A140B">
              <w:rPr>
                <w:rFonts w:asciiTheme="minorHAnsi" w:hAnsiTheme="minorHAnsi" w:cstheme="minorHAnsi"/>
                <w:color w:val="1F497D" w:themeColor="text2"/>
                <w:sz w:val="22"/>
                <w:szCs w:val="22"/>
              </w:rPr>
              <w:t>Alle har et ansvar for den enkelte klasses/elevs trivsel, såvel elever, medarbejdere og forældre</w:t>
            </w:r>
          </w:p>
          <w:p w:rsidR="0022632B" w:rsidRPr="000A4792" w:rsidRDefault="00B25CB0" w:rsidP="008F4EDF">
            <w:pPr>
              <w:pStyle w:val="Opstilling-punkttegn"/>
            </w:pPr>
            <w:r w:rsidRPr="000A140B">
              <w:rPr>
                <w:rFonts w:asciiTheme="minorHAnsi" w:hAnsiTheme="minorHAnsi" w:cstheme="minorHAnsi"/>
                <w:color w:val="1F497D" w:themeColor="text2"/>
                <w:sz w:val="22"/>
                <w:szCs w:val="22"/>
              </w:rPr>
              <w:t>Skolens elever, medarbejdere og forældre ved, at mobning er et gruppefænomen, der skal bekæmpes ved at ændre de kollektive dynamikker i læringsmiljøet.</w:t>
            </w:r>
            <w:r w:rsidRPr="000A140B">
              <w:rPr>
                <w:rFonts w:asciiTheme="minorHAnsi" w:hAnsiTheme="minorHAnsi" w:cstheme="minorHAnsi"/>
                <w:color w:val="1F497D" w:themeColor="text2"/>
                <w:szCs w:val="24"/>
              </w:rPr>
              <w:t xml:space="preserve"> </w:t>
            </w:r>
          </w:p>
        </w:tc>
      </w:tr>
    </w:tbl>
    <w:p w:rsidR="0022632B" w:rsidRPr="008F4EDF" w:rsidRDefault="0022632B">
      <w:pPr>
        <w:pStyle w:val="Brdtekst"/>
        <w:rPr>
          <w:lang w:val="da-DK"/>
        </w:rPr>
      </w:pPr>
    </w:p>
    <w:p w:rsidR="00012FA7" w:rsidRDefault="00012FA7">
      <w:pPr>
        <w:rPr>
          <w:lang w:val="da-DK"/>
        </w:rPr>
      </w:pPr>
      <w:r>
        <w:rPr>
          <w:lang w:val="da-DK"/>
        </w:rPr>
        <w:br w:type="page"/>
      </w:r>
    </w:p>
    <w:p w:rsidR="0022632B" w:rsidRPr="008F4EDF" w:rsidRDefault="0022632B">
      <w:pPr>
        <w:rPr>
          <w:lang w:val="da-DK"/>
        </w:rPr>
        <w:sectPr w:rsidR="0022632B" w:rsidRPr="008F4EDF">
          <w:headerReference w:type="default" r:id="rId9"/>
          <w:footerReference w:type="default" r:id="rId10"/>
          <w:pgSz w:w="11910" w:h="16840"/>
          <w:pgMar w:top="860" w:right="540" w:bottom="1000" w:left="720" w:header="0" w:footer="819" w:gutter="0"/>
          <w:cols w:space="708"/>
        </w:sectPr>
      </w:pPr>
    </w:p>
    <w:p w:rsidR="0022632B" w:rsidRPr="008F4EDF" w:rsidRDefault="0022632B">
      <w:pPr>
        <w:pStyle w:val="Brdtekst"/>
        <w:spacing w:before="7"/>
        <w:rPr>
          <w:lang w:val="da-DK"/>
        </w:rPr>
      </w:pPr>
    </w:p>
    <w:p w:rsidR="0022632B" w:rsidRPr="008F4EDF" w:rsidRDefault="00DA5E09">
      <w:pPr>
        <w:pStyle w:val="Overskrift4"/>
        <w:spacing w:before="0"/>
        <w:rPr>
          <w:lang w:val="da-DK"/>
        </w:rPr>
      </w:pPr>
      <w:r w:rsidRPr="008F4EDF">
        <w:rPr>
          <w:w w:val="95"/>
          <w:lang w:val="da-DK"/>
        </w:rPr>
        <w:t>Kerneværdier</w:t>
      </w:r>
    </w:p>
    <w:p w:rsidR="0022632B" w:rsidRPr="008F4EDF" w:rsidRDefault="00DA5E09">
      <w:pPr>
        <w:pStyle w:val="Brdtekst"/>
        <w:spacing w:before="83" w:line="273" w:lineRule="auto"/>
        <w:ind w:left="133"/>
        <w:rPr>
          <w:lang w:val="da-DK"/>
        </w:rPr>
      </w:pPr>
      <w:r w:rsidRPr="008F4EDF">
        <w:rPr>
          <w:color w:val="706F6F"/>
          <w:lang w:val="da-DK"/>
        </w:rPr>
        <w:t>Beskriv fem kerneværdier for høj trivsel og god adfærd. Værdierne skal tage afsæt i jeres vision</w:t>
      </w:r>
    </w:p>
    <w:p w:rsidR="0022632B" w:rsidRPr="008F4EDF" w:rsidRDefault="00DA5E09">
      <w:pPr>
        <w:pStyle w:val="Brdtekst"/>
        <w:spacing w:before="7"/>
        <w:rPr>
          <w:lang w:val="da-DK"/>
        </w:rPr>
      </w:pPr>
      <w:r w:rsidRPr="008F4EDF">
        <w:rPr>
          <w:lang w:val="da-DK"/>
        </w:rPr>
        <w:br w:type="column"/>
      </w:r>
    </w:p>
    <w:p w:rsidR="0022632B" w:rsidRDefault="00DA5E09">
      <w:pPr>
        <w:spacing w:line="292" w:lineRule="auto"/>
        <w:ind w:left="133" w:right="1172"/>
        <w:rPr>
          <w:sz w:val="20"/>
        </w:rPr>
      </w:pPr>
      <w:r w:rsidRPr="008F4EDF">
        <w:rPr>
          <w:rFonts w:ascii="Arial" w:hAnsi="Arial"/>
          <w:b/>
          <w:sz w:val="24"/>
          <w:lang w:val="da-DK"/>
        </w:rPr>
        <w:t xml:space="preserve">Det forstår vi ved kerneværdien </w:t>
      </w:r>
      <w:r w:rsidRPr="008F4EDF">
        <w:rPr>
          <w:color w:val="706F6F"/>
          <w:sz w:val="20"/>
          <w:lang w:val="da-DK"/>
        </w:rPr>
        <w:t xml:space="preserve">Beskriv jeres forståelse af kerneværdierne. </w:t>
      </w:r>
      <w:proofErr w:type="spellStart"/>
      <w:r>
        <w:rPr>
          <w:color w:val="706F6F"/>
          <w:sz w:val="20"/>
        </w:rPr>
        <w:t>Overvej</w:t>
      </w:r>
      <w:proofErr w:type="spellEnd"/>
      <w:r>
        <w:rPr>
          <w:color w:val="706F6F"/>
          <w:sz w:val="20"/>
        </w:rPr>
        <w:t xml:space="preserve"> </w:t>
      </w:r>
      <w:proofErr w:type="spellStart"/>
      <w:r>
        <w:rPr>
          <w:color w:val="706F6F"/>
          <w:sz w:val="20"/>
        </w:rPr>
        <w:t>hvad</w:t>
      </w:r>
      <w:proofErr w:type="spellEnd"/>
      <w:r>
        <w:rPr>
          <w:color w:val="706F6F"/>
          <w:sz w:val="20"/>
        </w:rPr>
        <w:t xml:space="preserve"> </w:t>
      </w:r>
      <w:proofErr w:type="spellStart"/>
      <w:r>
        <w:rPr>
          <w:color w:val="706F6F"/>
          <w:sz w:val="20"/>
        </w:rPr>
        <w:t>værdien</w:t>
      </w:r>
      <w:proofErr w:type="spellEnd"/>
      <w:r>
        <w:rPr>
          <w:color w:val="706F6F"/>
          <w:sz w:val="20"/>
        </w:rPr>
        <w:t xml:space="preserve"> </w:t>
      </w:r>
      <w:proofErr w:type="spellStart"/>
      <w:r>
        <w:rPr>
          <w:color w:val="706F6F"/>
          <w:sz w:val="20"/>
        </w:rPr>
        <w:t>skal</w:t>
      </w:r>
      <w:proofErr w:type="spellEnd"/>
      <w:r>
        <w:rPr>
          <w:color w:val="706F6F"/>
          <w:sz w:val="20"/>
        </w:rPr>
        <w:t xml:space="preserve"> </w:t>
      </w:r>
      <w:proofErr w:type="spellStart"/>
      <w:r>
        <w:rPr>
          <w:color w:val="706F6F"/>
          <w:sz w:val="20"/>
        </w:rPr>
        <w:t>fremme</w:t>
      </w:r>
      <w:proofErr w:type="spellEnd"/>
    </w:p>
    <w:p w:rsidR="0022632B" w:rsidRDefault="0022632B">
      <w:pPr>
        <w:spacing w:line="292" w:lineRule="auto"/>
        <w:rPr>
          <w:sz w:val="20"/>
        </w:rPr>
        <w:sectPr w:rsidR="0022632B">
          <w:type w:val="continuous"/>
          <w:pgSz w:w="11910" w:h="16840"/>
          <w:pgMar w:top="740" w:right="540" w:bottom="1000" w:left="720" w:header="708" w:footer="708" w:gutter="0"/>
          <w:cols w:num="2" w:space="708" w:equalWidth="0">
            <w:col w:w="4341" w:space="761"/>
            <w:col w:w="5548"/>
          </w:cols>
        </w:sectPr>
      </w:pPr>
    </w:p>
    <w:p w:rsidR="0022632B" w:rsidRDefault="0022632B">
      <w:pPr>
        <w:pStyle w:val="Brdtekst"/>
        <w:spacing w:before="1"/>
        <w:rPr>
          <w:sz w:val="25"/>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5102"/>
        <w:gridCol w:w="5102"/>
      </w:tblGrid>
      <w:tr w:rsidR="0022632B" w:rsidRPr="00297F23">
        <w:trPr>
          <w:trHeight w:val="1246"/>
        </w:trPr>
        <w:tc>
          <w:tcPr>
            <w:tcW w:w="5102" w:type="dxa"/>
          </w:tcPr>
          <w:p w:rsidR="0022632B" w:rsidRDefault="0022632B">
            <w:pPr>
              <w:pStyle w:val="TableParagraph"/>
              <w:spacing w:before="2"/>
              <w:rPr>
                <w:rFonts w:ascii="Georgia"/>
                <w:sz w:val="17"/>
              </w:rPr>
            </w:pPr>
          </w:p>
          <w:p w:rsidR="002A16C1" w:rsidRDefault="00DA5E09">
            <w:pPr>
              <w:pStyle w:val="TableParagraph"/>
              <w:spacing w:before="1"/>
              <w:ind w:left="224"/>
              <w:rPr>
                <w:rFonts w:ascii="Georgia" w:hAnsi="Georgia"/>
                <w:color w:val="3C3C3B"/>
                <w:sz w:val="16"/>
              </w:rPr>
            </w:pPr>
            <w:proofErr w:type="spellStart"/>
            <w:r>
              <w:rPr>
                <w:rFonts w:ascii="Georgia" w:hAnsi="Georgia"/>
                <w:color w:val="3C3C3B"/>
                <w:sz w:val="16"/>
              </w:rPr>
              <w:t>Første</w:t>
            </w:r>
            <w:proofErr w:type="spellEnd"/>
            <w:r>
              <w:rPr>
                <w:rFonts w:ascii="Georgia" w:hAnsi="Georgia"/>
                <w:color w:val="3C3C3B"/>
                <w:sz w:val="16"/>
              </w:rPr>
              <w:t xml:space="preserve"> </w:t>
            </w:r>
            <w:proofErr w:type="spellStart"/>
            <w:r>
              <w:rPr>
                <w:rFonts w:ascii="Georgia" w:hAnsi="Georgia"/>
                <w:color w:val="3C3C3B"/>
                <w:sz w:val="16"/>
              </w:rPr>
              <w:t>værdi</w:t>
            </w:r>
            <w:proofErr w:type="spellEnd"/>
            <w:r w:rsidR="002A16C1">
              <w:rPr>
                <w:rFonts w:ascii="Georgia" w:hAnsi="Georgia"/>
                <w:color w:val="3C3C3B"/>
                <w:sz w:val="16"/>
              </w:rPr>
              <w:t xml:space="preserve"> </w:t>
            </w:r>
          </w:p>
          <w:p w:rsidR="002A16C1" w:rsidRDefault="002A16C1">
            <w:pPr>
              <w:pStyle w:val="TableParagraph"/>
              <w:spacing w:before="1"/>
              <w:ind w:left="224"/>
              <w:rPr>
                <w:rFonts w:ascii="Georgia" w:hAnsi="Georgia"/>
                <w:color w:val="3C3C3B"/>
                <w:sz w:val="16"/>
              </w:rPr>
            </w:pPr>
          </w:p>
          <w:p w:rsidR="0022632B" w:rsidRPr="009C4005" w:rsidRDefault="00C77B36">
            <w:pPr>
              <w:pStyle w:val="TableParagraph"/>
              <w:spacing w:before="1"/>
              <w:ind w:left="224"/>
              <w:rPr>
                <w:rFonts w:asciiTheme="minorHAnsi" w:hAnsiTheme="minorHAnsi" w:cstheme="minorHAnsi"/>
              </w:rPr>
            </w:pPr>
            <w:r w:rsidRPr="009C4005">
              <w:rPr>
                <w:rFonts w:asciiTheme="minorHAnsi" w:hAnsiTheme="minorHAnsi" w:cstheme="minorHAnsi"/>
                <w:color w:val="1F497D" w:themeColor="text2"/>
              </w:rPr>
              <w:t xml:space="preserve">Social </w:t>
            </w:r>
            <w:proofErr w:type="spellStart"/>
            <w:r w:rsidRPr="009C4005">
              <w:rPr>
                <w:rFonts w:asciiTheme="minorHAnsi" w:hAnsiTheme="minorHAnsi" w:cstheme="minorHAnsi"/>
                <w:color w:val="1F497D" w:themeColor="text2"/>
              </w:rPr>
              <w:t>t</w:t>
            </w:r>
            <w:r w:rsidR="002A16C1" w:rsidRPr="009C4005">
              <w:rPr>
                <w:rFonts w:asciiTheme="minorHAnsi" w:hAnsiTheme="minorHAnsi" w:cstheme="minorHAnsi"/>
                <w:color w:val="1F497D" w:themeColor="text2"/>
              </w:rPr>
              <w:t>rivsel</w:t>
            </w:r>
            <w:proofErr w:type="spellEnd"/>
          </w:p>
        </w:tc>
        <w:tc>
          <w:tcPr>
            <w:tcW w:w="5102" w:type="dxa"/>
          </w:tcPr>
          <w:p w:rsidR="00C77B36" w:rsidRPr="00532735" w:rsidRDefault="00C77B36" w:rsidP="002A16C1">
            <w:pPr>
              <w:pStyle w:val="Brd"/>
              <w:rPr>
                <w:rFonts w:asciiTheme="minorHAnsi" w:hAnsiTheme="minorHAnsi" w:cstheme="minorHAnsi"/>
                <w:color w:val="1F497D" w:themeColor="text2"/>
                <w:sz w:val="22"/>
                <w:szCs w:val="22"/>
                <w:lang w:val="da-DK"/>
              </w:rPr>
            </w:pPr>
            <w:r w:rsidRPr="00532735">
              <w:rPr>
                <w:rFonts w:asciiTheme="minorHAnsi" w:hAnsiTheme="minorHAnsi" w:cstheme="minorHAnsi"/>
                <w:color w:val="1F497D" w:themeColor="text2"/>
                <w:sz w:val="22"/>
                <w:szCs w:val="22"/>
                <w:lang w:val="da-DK"/>
              </w:rPr>
              <w:t>Vores elever skal føle at de høre til i skolens fællesskaber.</w:t>
            </w:r>
          </w:p>
          <w:p w:rsidR="00C77B36" w:rsidRDefault="00C77B36" w:rsidP="002A16C1">
            <w:pPr>
              <w:pStyle w:val="Brd"/>
              <w:rPr>
                <w:rFonts w:asciiTheme="minorHAnsi" w:hAnsiTheme="minorHAnsi" w:cstheme="minorHAnsi"/>
                <w:color w:val="1F497D" w:themeColor="text2"/>
                <w:sz w:val="22"/>
                <w:szCs w:val="22"/>
                <w:lang w:val="da-DK"/>
              </w:rPr>
            </w:pPr>
            <w:r w:rsidRPr="00532735">
              <w:rPr>
                <w:rFonts w:asciiTheme="minorHAnsi" w:hAnsiTheme="minorHAnsi" w:cstheme="minorHAnsi"/>
                <w:color w:val="1F497D" w:themeColor="text2"/>
                <w:sz w:val="22"/>
                <w:szCs w:val="22"/>
                <w:lang w:val="da-DK"/>
              </w:rPr>
              <w:t>Eleverne skal opleve, at have en relation til de voksne på skolen</w:t>
            </w:r>
            <w:r w:rsidR="00532735" w:rsidRPr="00532735">
              <w:rPr>
                <w:rFonts w:asciiTheme="minorHAnsi" w:hAnsiTheme="minorHAnsi" w:cstheme="minorHAnsi"/>
                <w:color w:val="1F497D" w:themeColor="text2"/>
                <w:sz w:val="22"/>
                <w:szCs w:val="22"/>
                <w:lang w:val="da-DK"/>
              </w:rPr>
              <w:t xml:space="preserve">, som nogle </w:t>
            </w:r>
            <w:r w:rsidRPr="00532735">
              <w:rPr>
                <w:rFonts w:asciiTheme="minorHAnsi" w:hAnsiTheme="minorHAnsi" w:cstheme="minorHAnsi"/>
                <w:color w:val="1F497D" w:themeColor="text2"/>
                <w:sz w:val="22"/>
                <w:szCs w:val="22"/>
                <w:lang w:val="da-DK"/>
              </w:rPr>
              <w:t>de kan henvende sig til, hvis de oplever problemer fagligt eller socialt.</w:t>
            </w:r>
          </w:p>
          <w:p w:rsidR="00532735" w:rsidRPr="00532735" w:rsidRDefault="00532735" w:rsidP="002A16C1">
            <w:pPr>
              <w:pStyle w:val="Brd"/>
              <w:rPr>
                <w:rFonts w:asciiTheme="minorHAnsi" w:hAnsiTheme="minorHAnsi" w:cstheme="minorHAnsi"/>
                <w:color w:val="1F497D" w:themeColor="text2"/>
                <w:sz w:val="22"/>
                <w:szCs w:val="22"/>
                <w:lang w:val="da-DK"/>
              </w:rPr>
            </w:pPr>
          </w:p>
          <w:p w:rsidR="002A16C1" w:rsidRPr="00532735" w:rsidRDefault="002A16C1" w:rsidP="002A16C1">
            <w:pPr>
              <w:pStyle w:val="Brd"/>
              <w:rPr>
                <w:rFonts w:asciiTheme="minorHAnsi" w:hAnsiTheme="minorHAnsi" w:cstheme="minorHAnsi"/>
                <w:color w:val="1F497D" w:themeColor="text2"/>
                <w:sz w:val="22"/>
                <w:szCs w:val="22"/>
                <w:lang w:val="da-DK"/>
              </w:rPr>
            </w:pPr>
            <w:r w:rsidRPr="00532735">
              <w:rPr>
                <w:rFonts w:asciiTheme="minorHAnsi" w:hAnsiTheme="minorHAnsi" w:cstheme="minorHAnsi"/>
                <w:color w:val="1F497D" w:themeColor="text2"/>
                <w:sz w:val="22"/>
                <w:szCs w:val="22"/>
                <w:lang w:val="da-DK"/>
              </w:rPr>
              <w:t>En gruppe trives, når alle tager ansvar for fællesskabet, og der er tryghed og tillid. Hvor der er god trivsel, er der rum og vilje til at lytte til hinanden, og der er plads til forskellighed.</w:t>
            </w:r>
          </w:p>
          <w:p w:rsidR="002A16C1" w:rsidRPr="00532735" w:rsidRDefault="002A16C1" w:rsidP="002A16C1">
            <w:pPr>
              <w:pStyle w:val="Brd"/>
              <w:rPr>
                <w:rFonts w:asciiTheme="minorHAnsi" w:hAnsiTheme="minorHAnsi" w:cstheme="minorHAnsi"/>
                <w:color w:val="1F497D" w:themeColor="text2"/>
                <w:sz w:val="22"/>
                <w:szCs w:val="22"/>
                <w:lang w:val="da-DK"/>
              </w:rPr>
            </w:pPr>
            <w:r w:rsidRPr="00532735">
              <w:rPr>
                <w:rFonts w:asciiTheme="minorHAnsi" w:hAnsiTheme="minorHAnsi" w:cstheme="minorHAnsi"/>
                <w:color w:val="1F497D" w:themeColor="text2"/>
                <w:sz w:val="22"/>
                <w:szCs w:val="22"/>
                <w:lang w:val="da-DK"/>
              </w:rPr>
              <w:t>Et barn eller en børnegruppe i trivsel udvikler sig og viser tegn på glæde, nysgerrighed og veltilpashed.</w:t>
            </w:r>
          </w:p>
          <w:p w:rsidR="0022632B" w:rsidRPr="002A16C1" w:rsidRDefault="0022632B">
            <w:pPr>
              <w:pStyle w:val="TableParagraph"/>
              <w:rPr>
                <w:sz w:val="20"/>
                <w:lang w:val="da-DK"/>
              </w:rPr>
            </w:pPr>
          </w:p>
        </w:tc>
      </w:tr>
      <w:tr w:rsidR="0022632B" w:rsidRPr="00297F23">
        <w:trPr>
          <w:trHeight w:val="1270"/>
        </w:trPr>
        <w:tc>
          <w:tcPr>
            <w:tcW w:w="5102" w:type="dxa"/>
          </w:tcPr>
          <w:p w:rsidR="0022632B" w:rsidRPr="002A16C1"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rPr>
            </w:pPr>
            <w:proofErr w:type="spellStart"/>
            <w:r>
              <w:rPr>
                <w:rFonts w:ascii="Georgia" w:hAnsi="Georgia"/>
                <w:color w:val="3C3C3B"/>
                <w:sz w:val="16"/>
              </w:rPr>
              <w:t>Anden</w:t>
            </w:r>
            <w:proofErr w:type="spellEnd"/>
            <w:r>
              <w:rPr>
                <w:rFonts w:ascii="Georgia" w:hAnsi="Georgia"/>
                <w:color w:val="3C3C3B"/>
                <w:sz w:val="16"/>
              </w:rPr>
              <w:t xml:space="preserve"> </w:t>
            </w:r>
            <w:proofErr w:type="spellStart"/>
            <w:r>
              <w:rPr>
                <w:rFonts w:ascii="Georgia" w:hAnsi="Georgia"/>
                <w:color w:val="3C3C3B"/>
                <w:sz w:val="16"/>
              </w:rPr>
              <w:t>værdi</w:t>
            </w:r>
            <w:proofErr w:type="spellEnd"/>
          </w:p>
          <w:p w:rsidR="00910AFF" w:rsidRDefault="00910AFF">
            <w:pPr>
              <w:pStyle w:val="TableParagraph"/>
              <w:spacing w:before="1"/>
              <w:ind w:left="224"/>
              <w:rPr>
                <w:rFonts w:ascii="Georgia" w:hAnsi="Georgia"/>
                <w:color w:val="3C3C3B"/>
                <w:sz w:val="16"/>
              </w:rPr>
            </w:pPr>
          </w:p>
          <w:p w:rsidR="00910AFF" w:rsidRPr="009C4005" w:rsidRDefault="00C77B36">
            <w:pPr>
              <w:pStyle w:val="TableParagraph"/>
              <w:spacing w:before="1"/>
              <w:ind w:left="224"/>
              <w:rPr>
                <w:rFonts w:asciiTheme="minorHAnsi" w:hAnsiTheme="minorHAnsi" w:cstheme="minorHAnsi"/>
              </w:rPr>
            </w:pPr>
            <w:proofErr w:type="spellStart"/>
            <w:r w:rsidRPr="009C4005">
              <w:rPr>
                <w:rFonts w:asciiTheme="minorHAnsi" w:hAnsiTheme="minorHAnsi" w:cstheme="minorHAnsi"/>
                <w:color w:val="1F497D" w:themeColor="text2"/>
              </w:rPr>
              <w:t>Faglig</w:t>
            </w:r>
            <w:proofErr w:type="spellEnd"/>
            <w:r w:rsidRPr="009C4005">
              <w:rPr>
                <w:rFonts w:asciiTheme="minorHAnsi" w:hAnsiTheme="minorHAnsi" w:cstheme="minorHAnsi"/>
                <w:color w:val="1F497D" w:themeColor="text2"/>
              </w:rPr>
              <w:t xml:space="preserve"> </w:t>
            </w:r>
            <w:proofErr w:type="spellStart"/>
            <w:r w:rsidRPr="009C4005">
              <w:rPr>
                <w:rFonts w:asciiTheme="minorHAnsi" w:hAnsiTheme="minorHAnsi" w:cstheme="minorHAnsi"/>
                <w:color w:val="1F497D" w:themeColor="text2"/>
              </w:rPr>
              <w:t>trivsel</w:t>
            </w:r>
            <w:proofErr w:type="spellEnd"/>
          </w:p>
        </w:tc>
        <w:tc>
          <w:tcPr>
            <w:tcW w:w="5102" w:type="dxa"/>
          </w:tcPr>
          <w:p w:rsidR="00322090" w:rsidRPr="00322090" w:rsidRDefault="00322090" w:rsidP="00C77B36">
            <w:pPr>
              <w:pStyle w:val="TableParagraph"/>
              <w:rPr>
                <w:rFonts w:asciiTheme="minorHAnsi" w:hAnsiTheme="minorHAnsi" w:cstheme="minorHAnsi"/>
                <w:color w:val="1F497D" w:themeColor="text2"/>
                <w:lang w:val="da-DK"/>
              </w:rPr>
            </w:pPr>
            <w:r w:rsidRPr="00322090">
              <w:rPr>
                <w:rFonts w:asciiTheme="minorHAnsi" w:hAnsiTheme="minorHAnsi" w:cstheme="minorHAnsi"/>
                <w:color w:val="1F497D" w:themeColor="text2"/>
                <w:lang w:val="da-DK"/>
              </w:rPr>
              <w:t>Social og faglig trivsel hænger sammen.</w:t>
            </w:r>
          </w:p>
          <w:p w:rsidR="00322090" w:rsidRPr="00322090" w:rsidRDefault="00322090" w:rsidP="00C77B36">
            <w:pPr>
              <w:pStyle w:val="TableParagraph"/>
              <w:rPr>
                <w:rFonts w:asciiTheme="minorHAnsi" w:hAnsiTheme="minorHAnsi" w:cstheme="minorHAnsi"/>
                <w:color w:val="1F497D" w:themeColor="text2"/>
                <w:lang w:val="da-DK"/>
              </w:rPr>
            </w:pPr>
          </w:p>
          <w:p w:rsidR="00C77B36" w:rsidRPr="00322090" w:rsidRDefault="00C77B36" w:rsidP="00C77B36">
            <w:pPr>
              <w:pStyle w:val="TableParagraph"/>
              <w:rPr>
                <w:rFonts w:asciiTheme="minorHAnsi" w:hAnsiTheme="minorHAnsi" w:cstheme="minorHAnsi"/>
                <w:color w:val="1F497D" w:themeColor="text2"/>
                <w:lang w:val="da-DK"/>
              </w:rPr>
            </w:pPr>
            <w:r w:rsidRPr="00322090">
              <w:rPr>
                <w:rFonts w:asciiTheme="minorHAnsi" w:hAnsiTheme="minorHAnsi" w:cstheme="minorHAnsi"/>
                <w:color w:val="1F497D" w:themeColor="text2"/>
                <w:lang w:val="da-DK"/>
              </w:rPr>
              <w:t xml:space="preserve">Vores elever skal opleve, at de opnår faglig progression og har deltagelsesmuligheder i læringsfællesskabet. </w:t>
            </w:r>
          </w:p>
          <w:p w:rsidR="00322090" w:rsidRPr="00322090" w:rsidRDefault="00322090" w:rsidP="00C77B36">
            <w:pPr>
              <w:pStyle w:val="TableParagraph"/>
              <w:rPr>
                <w:rFonts w:asciiTheme="minorHAnsi" w:hAnsiTheme="minorHAnsi" w:cstheme="minorHAnsi"/>
                <w:color w:val="1F497D" w:themeColor="text2"/>
                <w:lang w:val="da-DK"/>
              </w:rPr>
            </w:pPr>
          </w:p>
          <w:p w:rsidR="00322090" w:rsidRPr="00910AFF" w:rsidRDefault="00322090" w:rsidP="00C77B36">
            <w:pPr>
              <w:pStyle w:val="TableParagraph"/>
              <w:rPr>
                <w:sz w:val="24"/>
                <w:szCs w:val="24"/>
                <w:lang w:val="da-DK"/>
              </w:rPr>
            </w:pPr>
            <w:r w:rsidRPr="00322090">
              <w:rPr>
                <w:rFonts w:asciiTheme="minorHAnsi" w:hAnsiTheme="minorHAnsi" w:cstheme="minorHAnsi"/>
                <w:color w:val="1F497D" w:themeColor="text2"/>
                <w:lang w:val="da-DK"/>
              </w:rPr>
              <w:t>En gruppe trives, når læringsfællesskabet er præget af støtte og motivation, og eleverne oplever at få den nødvendige hjælp og støtte i læringssituationen. Et barn eller en børnegruppe i trivsel udviser motivation og nysgerrighed for at lære.</w:t>
            </w:r>
          </w:p>
        </w:tc>
      </w:tr>
      <w:tr w:rsidR="0022632B" w:rsidRPr="00297F23">
        <w:trPr>
          <w:trHeight w:val="1204"/>
        </w:trPr>
        <w:tc>
          <w:tcPr>
            <w:tcW w:w="5102" w:type="dxa"/>
          </w:tcPr>
          <w:p w:rsidR="0022632B" w:rsidRPr="00910AFF"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lang w:val="da-DK"/>
              </w:rPr>
            </w:pPr>
            <w:r w:rsidRPr="00910AFF">
              <w:rPr>
                <w:rFonts w:ascii="Georgia" w:hAnsi="Georgia"/>
                <w:color w:val="3C3C3B"/>
                <w:sz w:val="16"/>
                <w:lang w:val="da-DK"/>
              </w:rPr>
              <w:t>Tredje værdi</w:t>
            </w:r>
          </w:p>
          <w:p w:rsidR="009C4005" w:rsidRDefault="009C4005">
            <w:pPr>
              <w:pStyle w:val="TableParagraph"/>
              <w:spacing w:before="1"/>
              <w:ind w:left="224"/>
              <w:rPr>
                <w:rFonts w:ascii="Georgia" w:hAnsi="Georgia"/>
                <w:color w:val="3C3C3B"/>
                <w:sz w:val="16"/>
                <w:lang w:val="da-DK"/>
              </w:rPr>
            </w:pPr>
          </w:p>
          <w:p w:rsidR="00910AFF" w:rsidRPr="009C4005" w:rsidRDefault="009C4005">
            <w:pPr>
              <w:pStyle w:val="TableParagraph"/>
              <w:spacing w:before="1"/>
              <w:ind w:left="224"/>
              <w:rPr>
                <w:rFonts w:ascii="Georgia" w:hAnsi="Georgia"/>
                <w:lang w:val="da-DK"/>
              </w:rPr>
            </w:pPr>
            <w:r w:rsidRPr="009C4005">
              <w:rPr>
                <w:rFonts w:ascii="Georgia" w:hAnsi="Georgia"/>
                <w:color w:val="1F497D" w:themeColor="text2"/>
                <w:lang w:val="da-DK"/>
              </w:rPr>
              <w:t>Anerkendende tilgang</w:t>
            </w:r>
          </w:p>
        </w:tc>
        <w:tc>
          <w:tcPr>
            <w:tcW w:w="5102" w:type="dxa"/>
          </w:tcPr>
          <w:p w:rsidR="0022632B" w:rsidRDefault="0022632B">
            <w:pPr>
              <w:pStyle w:val="TableParagraph"/>
              <w:rPr>
                <w:sz w:val="20"/>
                <w:lang w:val="da-DK"/>
              </w:rPr>
            </w:pPr>
          </w:p>
          <w:p w:rsidR="00BC3DCE" w:rsidRPr="00D712CF" w:rsidRDefault="00D34A6A">
            <w:pPr>
              <w:pStyle w:val="TableParagraph"/>
              <w:rPr>
                <w:rFonts w:asciiTheme="minorHAnsi" w:hAnsiTheme="minorHAnsi" w:cstheme="minorHAnsi"/>
                <w:color w:val="1F497D" w:themeColor="text2"/>
                <w:lang w:val="da-DK"/>
              </w:rPr>
            </w:pPr>
            <w:r w:rsidRPr="00D712CF">
              <w:rPr>
                <w:rFonts w:asciiTheme="minorHAnsi" w:hAnsiTheme="minorHAnsi" w:cstheme="minorHAnsi"/>
                <w:color w:val="1F497D" w:themeColor="text2"/>
                <w:lang w:val="da-DK"/>
              </w:rPr>
              <w:t xml:space="preserve">Vores elever skal opleve at blive set, hørt og forstået. </w:t>
            </w:r>
          </w:p>
          <w:p w:rsidR="00D712CF" w:rsidRPr="00D712CF" w:rsidRDefault="00D712CF">
            <w:pPr>
              <w:pStyle w:val="TableParagraph"/>
              <w:rPr>
                <w:rFonts w:asciiTheme="minorHAnsi" w:hAnsiTheme="minorHAnsi" w:cstheme="minorHAnsi"/>
                <w:color w:val="1F497D" w:themeColor="text2"/>
                <w:lang w:val="da-DK"/>
              </w:rPr>
            </w:pPr>
            <w:r w:rsidRPr="00D712CF">
              <w:rPr>
                <w:rFonts w:asciiTheme="minorHAnsi" w:hAnsiTheme="minorHAnsi" w:cstheme="minorHAnsi"/>
                <w:color w:val="1F497D" w:themeColor="text2"/>
                <w:lang w:val="da-DK"/>
              </w:rPr>
              <w:t>Vores elever skal lære at se, høre og forstå hinanden.</w:t>
            </w:r>
          </w:p>
          <w:p w:rsidR="00D712CF" w:rsidRPr="00D712CF" w:rsidRDefault="00D712CF">
            <w:pPr>
              <w:pStyle w:val="TableParagraph"/>
              <w:rPr>
                <w:rFonts w:asciiTheme="minorHAnsi" w:hAnsiTheme="minorHAnsi" w:cstheme="minorHAnsi"/>
                <w:color w:val="1F497D" w:themeColor="text2"/>
                <w:lang w:val="da-DK"/>
              </w:rPr>
            </w:pPr>
          </w:p>
          <w:p w:rsidR="00D712CF" w:rsidRPr="00D712CF" w:rsidRDefault="00D712CF">
            <w:pPr>
              <w:pStyle w:val="TableParagraph"/>
              <w:rPr>
                <w:rFonts w:asciiTheme="minorHAnsi" w:hAnsiTheme="minorHAnsi" w:cstheme="minorHAnsi"/>
                <w:color w:val="1F497D" w:themeColor="text2"/>
                <w:lang w:val="da-DK"/>
              </w:rPr>
            </w:pPr>
            <w:r w:rsidRPr="00D712CF">
              <w:rPr>
                <w:rFonts w:asciiTheme="minorHAnsi" w:hAnsiTheme="minorHAnsi" w:cstheme="minorHAnsi"/>
                <w:color w:val="1F497D" w:themeColor="text2"/>
                <w:lang w:val="da-DK"/>
              </w:rPr>
              <w:t xml:space="preserve">Vi tror på at den anerkendende tilgang fører til større tillid, mere tryghed og mere motivation. </w:t>
            </w:r>
          </w:p>
          <w:p w:rsidR="00D34A6A" w:rsidRPr="00D712CF" w:rsidRDefault="00D34A6A">
            <w:pPr>
              <w:pStyle w:val="TableParagraph"/>
              <w:rPr>
                <w:rFonts w:asciiTheme="minorHAnsi" w:hAnsiTheme="minorHAnsi" w:cstheme="minorHAnsi"/>
                <w:color w:val="1F497D" w:themeColor="text2"/>
                <w:lang w:val="da-DK"/>
              </w:rPr>
            </w:pPr>
          </w:p>
          <w:p w:rsidR="00BC3DCE" w:rsidRPr="00910AFF" w:rsidRDefault="00BC3DCE">
            <w:pPr>
              <w:pStyle w:val="TableParagraph"/>
              <w:rPr>
                <w:sz w:val="20"/>
                <w:lang w:val="da-DK"/>
              </w:rPr>
            </w:pPr>
            <w:r w:rsidRPr="00D712CF">
              <w:rPr>
                <w:rFonts w:asciiTheme="minorHAnsi" w:hAnsiTheme="minorHAnsi" w:cstheme="minorHAnsi"/>
                <w:color w:val="1F497D" w:themeColor="text2"/>
                <w:lang w:val="da-DK"/>
              </w:rPr>
              <w:t>En gruppe trives, når deltagerne anerkender og respekterer hinanden, og tager affære, når man oplever tegn på ubalance i fællesskabet.</w:t>
            </w:r>
          </w:p>
        </w:tc>
      </w:tr>
      <w:tr w:rsidR="0022632B" w:rsidRPr="00297F23">
        <w:trPr>
          <w:trHeight w:val="1237"/>
        </w:trPr>
        <w:tc>
          <w:tcPr>
            <w:tcW w:w="5102" w:type="dxa"/>
          </w:tcPr>
          <w:p w:rsidR="0022632B" w:rsidRPr="00910AFF"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lang w:val="da-DK"/>
              </w:rPr>
            </w:pPr>
            <w:r w:rsidRPr="00910AFF">
              <w:rPr>
                <w:rFonts w:ascii="Georgia" w:hAnsi="Georgia"/>
                <w:color w:val="3C3C3B"/>
                <w:sz w:val="16"/>
                <w:lang w:val="da-DK"/>
              </w:rPr>
              <w:t>Fjerde værdi</w:t>
            </w:r>
          </w:p>
          <w:p w:rsidR="009C4005" w:rsidRDefault="009C4005">
            <w:pPr>
              <w:pStyle w:val="TableParagraph"/>
              <w:spacing w:before="1"/>
              <w:ind w:left="224"/>
              <w:rPr>
                <w:rFonts w:ascii="Georgia" w:hAnsi="Georgia"/>
                <w:color w:val="3C3C3B"/>
                <w:sz w:val="16"/>
                <w:lang w:val="da-DK"/>
              </w:rPr>
            </w:pPr>
          </w:p>
          <w:p w:rsidR="009C4005" w:rsidRPr="009C4005" w:rsidRDefault="009C4005">
            <w:pPr>
              <w:pStyle w:val="TableParagraph"/>
              <w:spacing w:before="1"/>
              <w:ind w:left="224"/>
              <w:rPr>
                <w:rFonts w:ascii="Georgia" w:hAnsi="Georgia"/>
                <w:lang w:val="da-DK"/>
              </w:rPr>
            </w:pPr>
            <w:r w:rsidRPr="00276813">
              <w:rPr>
                <w:rFonts w:ascii="Georgia" w:hAnsi="Georgia"/>
                <w:color w:val="1F497D" w:themeColor="text2"/>
                <w:lang w:val="da-DK"/>
              </w:rPr>
              <w:t>Ansvarlighed</w:t>
            </w:r>
          </w:p>
        </w:tc>
        <w:tc>
          <w:tcPr>
            <w:tcW w:w="5102" w:type="dxa"/>
          </w:tcPr>
          <w:p w:rsidR="009C4005" w:rsidRPr="00276813" w:rsidRDefault="009C4005" w:rsidP="009C4005">
            <w:pPr>
              <w:pStyle w:val="TableParagraph"/>
              <w:rPr>
                <w:rFonts w:asciiTheme="minorHAnsi" w:hAnsiTheme="minorHAnsi" w:cstheme="minorHAnsi"/>
                <w:color w:val="1F497D" w:themeColor="text2"/>
                <w:lang w:val="da-DK"/>
              </w:rPr>
            </w:pPr>
            <w:r w:rsidRPr="00276813">
              <w:rPr>
                <w:rFonts w:asciiTheme="minorHAnsi" w:hAnsiTheme="minorHAnsi" w:cstheme="minorHAnsi"/>
                <w:color w:val="1F497D" w:themeColor="text2"/>
                <w:lang w:val="da-DK"/>
              </w:rPr>
              <w:t>”Den, der tager ansvar, kan påvirke”</w:t>
            </w:r>
          </w:p>
          <w:p w:rsidR="009C4005" w:rsidRDefault="00DB6E52" w:rsidP="009C400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Ansvaret for en stærk</w:t>
            </w:r>
            <w:r w:rsidRPr="00276813">
              <w:rPr>
                <w:rFonts w:asciiTheme="minorHAnsi" w:hAnsiTheme="minorHAnsi" w:cstheme="minorHAnsi"/>
                <w:color w:val="1F497D" w:themeColor="text2"/>
                <w:lang w:val="da-DK"/>
              </w:rPr>
              <w:t xml:space="preserve"> relation</w:t>
            </w:r>
            <w:r>
              <w:rPr>
                <w:rFonts w:asciiTheme="minorHAnsi" w:hAnsiTheme="minorHAnsi" w:cstheme="minorHAnsi"/>
                <w:color w:val="1F497D" w:themeColor="text2"/>
                <w:lang w:val="da-DK"/>
              </w:rPr>
              <w:t xml:space="preserve"> præget af tillid og respekt mellem elever og </w:t>
            </w:r>
            <w:r w:rsidR="00D26863">
              <w:rPr>
                <w:rFonts w:asciiTheme="minorHAnsi" w:hAnsiTheme="minorHAnsi" w:cstheme="minorHAnsi"/>
                <w:color w:val="1F497D" w:themeColor="text2"/>
                <w:lang w:val="da-DK"/>
              </w:rPr>
              <w:t xml:space="preserve">medarbejdere </w:t>
            </w:r>
            <w:r w:rsidR="00D26863" w:rsidRPr="00276813">
              <w:rPr>
                <w:rFonts w:asciiTheme="minorHAnsi" w:hAnsiTheme="minorHAnsi" w:cstheme="minorHAnsi"/>
                <w:color w:val="1F497D" w:themeColor="text2"/>
                <w:lang w:val="da-DK"/>
              </w:rPr>
              <w:t>ligger</w:t>
            </w:r>
            <w:r w:rsidRPr="00276813">
              <w:rPr>
                <w:rFonts w:asciiTheme="minorHAnsi" w:hAnsiTheme="minorHAnsi" w:cstheme="minorHAnsi"/>
                <w:color w:val="1F497D" w:themeColor="text2"/>
                <w:lang w:val="da-DK"/>
              </w:rPr>
              <w:t xml:space="preserve"> hos </w:t>
            </w:r>
            <w:r>
              <w:rPr>
                <w:rFonts w:asciiTheme="minorHAnsi" w:hAnsiTheme="minorHAnsi" w:cstheme="minorHAnsi"/>
                <w:color w:val="1F497D" w:themeColor="text2"/>
                <w:lang w:val="da-DK"/>
              </w:rPr>
              <w:t>medarbejderne</w:t>
            </w:r>
            <w:r w:rsidRPr="00276813">
              <w:rPr>
                <w:rFonts w:asciiTheme="minorHAnsi" w:hAnsiTheme="minorHAnsi" w:cstheme="minorHAnsi"/>
                <w:color w:val="1F497D" w:themeColor="text2"/>
                <w:lang w:val="da-DK"/>
              </w:rPr>
              <w:t>.</w:t>
            </w:r>
          </w:p>
          <w:p w:rsidR="00DB6E52" w:rsidRPr="00276813" w:rsidRDefault="00DB6E52" w:rsidP="009C4005">
            <w:pPr>
              <w:pStyle w:val="TableParagraph"/>
              <w:rPr>
                <w:rFonts w:asciiTheme="minorHAnsi" w:hAnsiTheme="minorHAnsi" w:cstheme="minorHAnsi"/>
                <w:color w:val="1F497D" w:themeColor="text2"/>
                <w:lang w:val="da-DK"/>
              </w:rPr>
            </w:pPr>
          </w:p>
          <w:p w:rsidR="009C4005" w:rsidRDefault="009C4005" w:rsidP="009C4005">
            <w:pPr>
              <w:pStyle w:val="TableParagraph"/>
              <w:rPr>
                <w:rFonts w:asciiTheme="minorHAnsi" w:hAnsiTheme="minorHAnsi" w:cstheme="minorHAnsi"/>
                <w:color w:val="1F497D" w:themeColor="text2"/>
                <w:lang w:val="da-DK"/>
              </w:rPr>
            </w:pPr>
            <w:r w:rsidRPr="00276813">
              <w:rPr>
                <w:rFonts w:asciiTheme="minorHAnsi" w:hAnsiTheme="minorHAnsi" w:cstheme="minorHAnsi"/>
                <w:color w:val="1F497D" w:themeColor="text2"/>
                <w:lang w:val="da-DK"/>
              </w:rPr>
              <w:t xml:space="preserve">Vores elever skal opleve, at de voksne omkring dem tager ansvar for at arbejde med dynamikkerne i læringsfællesskaberne. </w:t>
            </w:r>
          </w:p>
          <w:p w:rsidR="00DB6E52" w:rsidRPr="00276813" w:rsidRDefault="00DB6E52" w:rsidP="009C4005">
            <w:pPr>
              <w:pStyle w:val="TableParagraph"/>
              <w:rPr>
                <w:rFonts w:asciiTheme="minorHAnsi" w:hAnsiTheme="minorHAnsi" w:cstheme="minorHAnsi"/>
                <w:color w:val="1F497D" w:themeColor="text2"/>
                <w:lang w:val="da-DK"/>
              </w:rPr>
            </w:pPr>
          </w:p>
          <w:p w:rsidR="009C4005" w:rsidRPr="00276813" w:rsidRDefault="009C4005" w:rsidP="009C4005">
            <w:pPr>
              <w:pStyle w:val="TableParagraph"/>
              <w:rPr>
                <w:rFonts w:asciiTheme="minorHAnsi" w:hAnsiTheme="minorHAnsi" w:cstheme="minorHAnsi"/>
                <w:color w:val="1F497D" w:themeColor="text2"/>
                <w:lang w:val="da-DK"/>
              </w:rPr>
            </w:pPr>
            <w:r w:rsidRPr="00276813">
              <w:rPr>
                <w:rFonts w:asciiTheme="minorHAnsi" w:hAnsiTheme="minorHAnsi" w:cstheme="minorHAnsi"/>
                <w:color w:val="1F497D" w:themeColor="text2"/>
                <w:lang w:val="da-DK"/>
              </w:rPr>
              <w:t xml:space="preserve">Vores elever skal dannes til at tage ansvar for </w:t>
            </w:r>
            <w:r w:rsidR="00396393" w:rsidRPr="00396393">
              <w:rPr>
                <w:rFonts w:asciiTheme="minorHAnsi" w:hAnsiTheme="minorHAnsi" w:cstheme="minorHAnsi"/>
                <w:color w:val="1F497D" w:themeColor="text2"/>
                <w:lang w:val="da-DK"/>
              </w:rPr>
              <w:t>fællesskabet</w:t>
            </w:r>
            <w:r w:rsidR="00D10F95" w:rsidRPr="00D10F95">
              <w:rPr>
                <w:rFonts w:asciiTheme="minorHAnsi" w:hAnsiTheme="minorHAnsi" w:cstheme="minorHAnsi"/>
                <w:color w:val="00CC00"/>
                <w:lang w:val="da-DK"/>
              </w:rPr>
              <w:t xml:space="preserve"> </w:t>
            </w:r>
            <w:r w:rsidRPr="00276813">
              <w:rPr>
                <w:rFonts w:asciiTheme="minorHAnsi" w:hAnsiTheme="minorHAnsi" w:cstheme="minorHAnsi"/>
                <w:color w:val="1F497D" w:themeColor="text2"/>
                <w:lang w:val="da-DK"/>
              </w:rPr>
              <w:t xml:space="preserve">og </w:t>
            </w:r>
            <w:r w:rsidR="00276813" w:rsidRPr="00276813">
              <w:rPr>
                <w:rFonts w:asciiTheme="minorHAnsi" w:hAnsiTheme="minorHAnsi" w:cstheme="minorHAnsi"/>
                <w:color w:val="1F497D" w:themeColor="text2"/>
                <w:lang w:val="da-DK"/>
              </w:rPr>
              <w:t>bidrage positivt</w:t>
            </w:r>
            <w:r w:rsidRPr="00276813">
              <w:rPr>
                <w:rFonts w:asciiTheme="minorHAnsi" w:hAnsiTheme="minorHAnsi" w:cstheme="minorHAnsi"/>
                <w:color w:val="1F497D" w:themeColor="text2"/>
                <w:lang w:val="da-DK"/>
              </w:rPr>
              <w:t xml:space="preserve"> til de fællesskaber</w:t>
            </w:r>
            <w:r w:rsidR="00396393">
              <w:rPr>
                <w:rFonts w:asciiTheme="minorHAnsi" w:hAnsiTheme="minorHAnsi" w:cstheme="minorHAnsi"/>
                <w:color w:val="1F497D" w:themeColor="text2"/>
                <w:lang w:val="da-DK"/>
              </w:rPr>
              <w:t>,</w:t>
            </w:r>
            <w:r w:rsidRPr="00276813">
              <w:rPr>
                <w:rFonts w:asciiTheme="minorHAnsi" w:hAnsiTheme="minorHAnsi" w:cstheme="minorHAnsi"/>
                <w:color w:val="1F497D" w:themeColor="text2"/>
                <w:lang w:val="da-DK"/>
              </w:rPr>
              <w:t xml:space="preserve"> de er en del af. </w:t>
            </w:r>
          </w:p>
          <w:p w:rsidR="009C4005" w:rsidRPr="00276813" w:rsidRDefault="009C4005" w:rsidP="009C4005">
            <w:pPr>
              <w:pStyle w:val="TableParagraph"/>
              <w:rPr>
                <w:rFonts w:asciiTheme="minorHAnsi" w:hAnsiTheme="minorHAnsi" w:cstheme="minorHAnsi"/>
                <w:color w:val="1F497D" w:themeColor="text2"/>
                <w:lang w:val="da-DK"/>
              </w:rPr>
            </w:pPr>
          </w:p>
          <w:p w:rsidR="009C4005" w:rsidRPr="00276813" w:rsidRDefault="00F40931" w:rsidP="009C4005">
            <w:pPr>
              <w:pStyle w:val="TableParagraph"/>
              <w:rPr>
                <w:rFonts w:asciiTheme="minorHAnsi" w:hAnsiTheme="minorHAnsi" w:cstheme="minorHAnsi"/>
                <w:color w:val="1F497D" w:themeColor="text2"/>
                <w:lang w:val="da-DK"/>
              </w:rPr>
            </w:pPr>
            <w:r w:rsidRPr="00276813">
              <w:rPr>
                <w:rFonts w:asciiTheme="minorHAnsi" w:hAnsiTheme="minorHAnsi" w:cstheme="minorHAnsi"/>
                <w:color w:val="1F497D" w:themeColor="text2"/>
                <w:lang w:val="da-DK"/>
              </w:rPr>
              <w:t xml:space="preserve">En gruppe trives, når deltagerne </w:t>
            </w:r>
            <w:r w:rsidR="00276813">
              <w:rPr>
                <w:rFonts w:asciiTheme="minorHAnsi" w:hAnsiTheme="minorHAnsi" w:cstheme="minorHAnsi"/>
                <w:color w:val="1F497D" w:themeColor="text2"/>
                <w:lang w:val="da-DK"/>
              </w:rPr>
              <w:t xml:space="preserve">har øje for forskellighed og </w:t>
            </w:r>
            <w:r w:rsidRPr="00276813">
              <w:rPr>
                <w:rFonts w:asciiTheme="minorHAnsi" w:hAnsiTheme="minorHAnsi" w:cstheme="minorHAnsi"/>
                <w:color w:val="1F497D" w:themeColor="text2"/>
                <w:lang w:val="da-DK"/>
              </w:rPr>
              <w:t>tager ansvar for, at gruppens tolerance er høj</w:t>
            </w:r>
            <w:r w:rsidR="00276813">
              <w:rPr>
                <w:rFonts w:asciiTheme="minorHAnsi" w:hAnsiTheme="minorHAnsi" w:cstheme="minorHAnsi"/>
                <w:color w:val="1F497D" w:themeColor="text2"/>
                <w:lang w:val="da-DK"/>
              </w:rPr>
              <w:t>.</w:t>
            </w:r>
          </w:p>
          <w:p w:rsidR="0022632B" w:rsidRPr="00910AFF" w:rsidRDefault="0022632B" w:rsidP="00DB6E52">
            <w:pPr>
              <w:pStyle w:val="TableParagraph"/>
              <w:rPr>
                <w:sz w:val="20"/>
                <w:lang w:val="da-DK"/>
              </w:rPr>
            </w:pPr>
          </w:p>
        </w:tc>
      </w:tr>
      <w:tr w:rsidR="0022632B" w:rsidRPr="00297F23">
        <w:trPr>
          <w:trHeight w:val="1224"/>
        </w:trPr>
        <w:tc>
          <w:tcPr>
            <w:tcW w:w="5102" w:type="dxa"/>
          </w:tcPr>
          <w:p w:rsidR="0022632B" w:rsidRPr="00910AFF"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lang w:val="da-DK"/>
              </w:rPr>
            </w:pPr>
            <w:r w:rsidRPr="00910AFF">
              <w:rPr>
                <w:rFonts w:ascii="Georgia" w:hAnsi="Georgia"/>
                <w:color w:val="3C3C3B"/>
                <w:sz w:val="16"/>
                <w:lang w:val="da-DK"/>
              </w:rPr>
              <w:t>Femte værdi</w:t>
            </w:r>
          </w:p>
          <w:p w:rsidR="009C4005" w:rsidRDefault="009C4005">
            <w:pPr>
              <w:pStyle w:val="TableParagraph"/>
              <w:spacing w:before="1"/>
              <w:ind w:left="224"/>
              <w:rPr>
                <w:rFonts w:ascii="Georgia" w:hAnsi="Georgia"/>
                <w:color w:val="3C3C3B"/>
                <w:sz w:val="16"/>
                <w:lang w:val="da-DK"/>
              </w:rPr>
            </w:pPr>
          </w:p>
          <w:p w:rsidR="009C4005" w:rsidRPr="009C4005" w:rsidRDefault="009C4005">
            <w:pPr>
              <w:pStyle w:val="TableParagraph"/>
              <w:spacing w:before="1"/>
              <w:ind w:left="224"/>
              <w:rPr>
                <w:rFonts w:ascii="Georgia" w:hAnsi="Georgia"/>
                <w:lang w:val="da-DK"/>
              </w:rPr>
            </w:pPr>
            <w:r w:rsidRPr="00F40EE3">
              <w:rPr>
                <w:rFonts w:ascii="Georgia" w:hAnsi="Georgia"/>
                <w:color w:val="1F497D" w:themeColor="text2"/>
                <w:lang w:val="da-DK"/>
              </w:rPr>
              <w:t>God kommunikation</w:t>
            </w:r>
          </w:p>
        </w:tc>
        <w:tc>
          <w:tcPr>
            <w:tcW w:w="5102" w:type="dxa"/>
          </w:tcPr>
          <w:p w:rsidR="0022632B" w:rsidRPr="000D01A9" w:rsidRDefault="00D26863">
            <w:pPr>
              <w:pStyle w:val="TableParagraph"/>
              <w:rPr>
                <w:rFonts w:asciiTheme="minorHAnsi" w:hAnsiTheme="minorHAnsi" w:cstheme="minorHAnsi"/>
                <w:color w:val="1F497D" w:themeColor="text2"/>
                <w:lang w:val="da-DK"/>
              </w:rPr>
            </w:pPr>
            <w:r w:rsidRPr="000D01A9">
              <w:rPr>
                <w:rFonts w:asciiTheme="minorHAnsi" w:hAnsiTheme="minorHAnsi" w:cstheme="minorHAnsi"/>
                <w:color w:val="1F497D" w:themeColor="text2"/>
                <w:lang w:val="da-DK"/>
              </w:rPr>
              <w:t>’Det koster ikke noget at tale og skrive pænt’</w:t>
            </w:r>
          </w:p>
          <w:p w:rsidR="00D26863" w:rsidRPr="000D01A9" w:rsidRDefault="00D26863" w:rsidP="00D26863">
            <w:pPr>
              <w:pStyle w:val="TableParagraph"/>
              <w:rPr>
                <w:rFonts w:asciiTheme="minorHAnsi" w:hAnsiTheme="minorHAnsi" w:cstheme="minorHAnsi"/>
                <w:color w:val="1F497D" w:themeColor="text2"/>
                <w:lang w:val="da-DK"/>
              </w:rPr>
            </w:pPr>
            <w:r w:rsidRPr="000D01A9">
              <w:rPr>
                <w:rFonts w:asciiTheme="minorHAnsi" w:hAnsiTheme="minorHAnsi" w:cstheme="minorHAnsi"/>
                <w:color w:val="1F497D" w:themeColor="text2"/>
                <w:lang w:val="da-DK"/>
              </w:rPr>
              <w:t xml:space="preserve">På Syvstjerneskolen er god og respektfuld dialog grundstenen i vores måde at være sammen på.  </w:t>
            </w:r>
          </w:p>
          <w:p w:rsidR="00D26863" w:rsidRPr="000D01A9" w:rsidRDefault="00D26863">
            <w:pPr>
              <w:pStyle w:val="TableParagraph"/>
              <w:rPr>
                <w:rFonts w:asciiTheme="minorHAnsi" w:hAnsiTheme="minorHAnsi" w:cstheme="minorHAnsi"/>
                <w:color w:val="1F497D" w:themeColor="text2"/>
                <w:lang w:val="da-DK"/>
              </w:rPr>
            </w:pPr>
          </w:p>
          <w:p w:rsidR="00D26863" w:rsidRDefault="00D26863">
            <w:pPr>
              <w:pStyle w:val="TableParagraph"/>
              <w:rPr>
                <w:rFonts w:asciiTheme="minorHAnsi" w:hAnsiTheme="minorHAnsi" w:cstheme="minorHAnsi"/>
                <w:color w:val="1F497D" w:themeColor="text2"/>
                <w:lang w:val="da-DK"/>
              </w:rPr>
            </w:pPr>
            <w:r w:rsidRPr="000D01A9">
              <w:rPr>
                <w:rFonts w:asciiTheme="minorHAnsi" w:hAnsiTheme="minorHAnsi" w:cstheme="minorHAnsi"/>
                <w:color w:val="1F497D" w:themeColor="text2"/>
                <w:lang w:val="da-DK"/>
              </w:rPr>
              <w:t xml:space="preserve">Vores elever skal opleve, at blive talt pænt til af de voksne på skolen og af deres klassekammerater. </w:t>
            </w:r>
          </w:p>
          <w:p w:rsidR="000D01A9" w:rsidRPr="000D01A9" w:rsidRDefault="000D01A9">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Vores elever skal opleve, at der tales pænt om andre mennesker på skolen og hjemme.</w:t>
            </w:r>
          </w:p>
          <w:p w:rsidR="00D26863" w:rsidRPr="000D01A9" w:rsidRDefault="00D26863">
            <w:pPr>
              <w:pStyle w:val="TableParagraph"/>
              <w:rPr>
                <w:rFonts w:asciiTheme="minorHAnsi" w:hAnsiTheme="minorHAnsi" w:cstheme="minorHAnsi"/>
                <w:color w:val="1F497D" w:themeColor="text2"/>
                <w:lang w:val="da-DK"/>
              </w:rPr>
            </w:pPr>
          </w:p>
          <w:p w:rsidR="00D26863" w:rsidRPr="000D01A9" w:rsidRDefault="00D26863">
            <w:pPr>
              <w:pStyle w:val="TableParagraph"/>
              <w:rPr>
                <w:rFonts w:asciiTheme="minorHAnsi" w:hAnsiTheme="minorHAnsi" w:cstheme="minorHAnsi"/>
                <w:color w:val="1F497D" w:themeColor="text2"/>
                <w:spacing w:val="-5"/>
                <w:shd w:val="clear" w:color="auto" w:fill="FFFFFF"/>
                <w:lang w:val="da-DK"/>
              </w:rPr>
            </w:pPr>
            <w:r w:rsidRPr="000D01A9">
              <w:rPr>
                <w:rFonts w:asciiTheme="minorHAnsi" w:hAnsiTheme="minorHAnsi" w:cstheme="minorHAnsi"/>
                <w:color w:val="1F497D" w:themeColor="text2"/>
                <w:lang w:val="da-DK"/>
              </w:rPr>
              <w:t xml:space="preserve">Vores elever skal lære at tale og skrive pænt til hinanden. De skal opleve, at </w:t>
            </w:r>
            <w:r w:rsidR="000D01A9" w:rsidRPr="000D01A9">
              <w:rPr>
                <w:rFonts w:asciiTheme="minorHAnsi" w:hAnsiTheme="minorHAnsi" w:cstheme="minorHAnsi"/>
                <w:color w:val="1F497D" w:themeColor="text2"/>
                <w:lang w:val="da-DK"/>
              </w:rPr>
              <w:t xml:space="preserve">det </w:t>
            </w:r>
            <w:r w:rsidRPr="000D01A9">
              <w:rPr>
                <w:rFonts w:asciiTheme="minorHAnsi" w:hAnsiTheme="minorHAnsi" w:cstheme="minorHAnsi"/>
                <w:color w:val="1F497D" w:themeColor="text2"/>
                <w:spacing w:val="-5"/>
                <w:shd w:val="clear" w:color="auto" w:fill="FFFFFF"/>
                <w:lang w:val="da-DK"/>
              </w:rPr>
              <w:t>fø</w:t>
            </w:r>
            <w:r w:rsidR="000D01A9" w:rsidRPr="000D01A9">
              <w:rPr>
                <w:rFonts w:asciiTheme="minorHAnsi" w:hAnsiTheme="minorHAnsi" w:cstheme="minorHAnsi"/>
                <w:color w:val="1F497D" w:themeColor="text2"/>
                <w:spacing w:val="-5"/>
                <w:shd w:val="clear" w:color="auto" w:fill="FFFFFF"/>
                <w:lang w:val="da-DK"/>
              </w:rPr>
              <w:t xml:space="preserve">les godt at have en respektfuld omgangstone. </w:t>
            </w:r>
          </w:p>
          <w:p w:rsidR="000D01A9" w:rsidRDefault="000D01A9">
            <w:pPr>
              <w:pStyle w:val="TableParagraph"/>
              <w:rPr>
                <w:rFonts w:asciiTheme="minorHAnsi" w:hAnsiTheme="minorHAnsi" w:cstheme="minorHAnsi"/>
                <w:color w:val="1F497D" w:themeColor="text2"/>
                <w:spacing w:val="-5"/>
                <w:shd w:val="clear" w:color="auto" w:fill="FFFFFF"/>
                <w:lang w:val="da-DK"/>
              </w:rPr>
            </w:pPr>
            <w:r w:rsidRPr="000D01A9">
              <w:rPr>
                <w:rFonts w:asciiTheme="minorHAnsi" w:hAnsiTheme="minorHAnsi" w:cstheme="minorHAnsi"/>
                <w:color w:val="1F497D" w:themeColor="text2"/>
                <w:spacing w:val="-5"/>
                <w:shd w:val="clear" w:color="auto" w:fill="FFFFFF"/>
                <w:lang w:val="da-DK"/>
              </w:rPr>
              <w:t xml:space="preserve">En gruppe trives, når deltagerne </w:t>
            </w:r>
            <w:r>
              <w:rPr>
                <w:rFonts w:asciiTheme="minorHAnsi" w:hAnsiTheme="minorHAnsi" w:cstheme="minorHAnsi"/>
                <w:color w:val="1F497D" w:themeColor="text2"/>
                <w:spacing w:val="-5"/>
                <w:shd w:val="clear" w:color="auto" w:fill="FFFFFF"/>
                <w:lang w:val="da-DK"/>
              </w:rPr>
              <w:t xml:space="preserve">har indblik i, hvordan de kan påvirke læringsmiljøet positivt ved pænt sprogbrug. </w:t>
            </w:r>
          </w:p>
          <w:p w:rsidR="000D01A9" w:rsidRPr="000D01A9" w:rsidRDefault="000D01A9">
            <w:pPr>
              <w:pStyle w:val="TableParagraph"/>
              <w:rPr>
                <w:rFonts w:asciiTheme="minorHAnsi" w:hAnsiTheme="minorHAnsi" w:cstheme="minorHAnsi"/>
                <w:color w:val="1F497D" w:themeColor="text2"/>
                <w:spacing w:val="-5"/>
                <w:shd w:val="clear" w:color="auto" w:fill="FFFFFF"/>
                <w:lang w:val="da-DK"/>
              </w:rPr>
            </w:pPr>
          </w:p>
          <w:p w:rsidR="00D26863" w:rsidRPr="00910AFF" w:rsidRDefault="00D26863">
            <w:pPr>
              <w:pStyle w:val="TableParagraph"/>
              <w:rPr>
                <w:sz w:val="20"/>
                <w:lang w:val="da-DK"/>
              </w:rPr>
            </w:pPr>
          </w:p>
        </w:tc>
      </w:tr>
    </w:tbl>
    <w:p w:rsidR="0022632B" w:rsidRPr="00910AFF" w:rsidRDefault="0022632B">
      <w:pPr>
        <w:rPr>
          <w:sz w:val="20"/>
          <w:lang w:val="da-DK"/>
        </w:rPr>
        <w:sectPr w:rsidR="0022632B" w:rsidRPr="00910AFF">
          <w:type w:val="continuous"/>
          <w:pgSz w:w="11910" w:h="16840"/>
          <w:pgMar w:top="740" w:right="540" w:bottom="1000" w:left="720" w:header="708" w:footer="708" w:gutter="0"/>
          <w:cols w:space="708"/>
        </w:sectPr>
      </w:pPr>
    </w:p>
    <w:p w:rsidR="0022632B" w:rsidRPr="00910AFF" w:rsidRDefault="00DA5E09">
      <w:pPr>
        <w:pStyle w:val="Overskrift4"/>
        <w:spacing w:before="70"/>
        <w:rPr>
          <w:lang w:val="da-DK"/>
        </w:rPr>
      </w:pPr>
      <w:r w:rsidRPr="00910AFF">
        <w:rPr>
          <w:w w:val="95"/>
          <w:lang w:val="da-DK"/>
        </w:rPr>
        <w:lastRenderedPageBreak/>
        <w:t>Kerneværdier i praksis</w:t>
      </w:r>
    </w:p>
    <w:p w:rsidR="0022632B" w:rsidRPr="008F4EDF" w:rsidRDefault="00DA5E09">
      <w:pPr>
        <w:pStyle w:val="Brdtekst"/>
        <w:spacing w:before="82" w:line="273" w:lineRule="auto"/>
        <w:ind w:left="133"/>
        <w:rPr>
          <w:lang w:val="da-DK"/>
        </w:rPr>
      </w:pPr>
      <w:r w:rsidRPr="008F4EDF">
        <w:rPr>
          <w:color w:val="706F6F"/>
          <w:lang w:val="da-DK"/>
        </w:rPr>
        <w:t>Beskriv helt konkret, hvordan I vil implementere jeres kerneværdier i praksis</w:t>
      </w:r>
    </w:p>
    <w:p w:rsidR="0022632B" w:rsidRPr="008F4EDF" w:rsidRDefault="00DA5E09">
      <w:pPr>
        <w:pStyle w:val="Brdtekst"/>
        <w:spacing w:before="8"/>
        <w:rPr>
          <w:sz w:val="32"/>
          <w:lang w:val="da-DK"/>
        </w:rPr>
      </w:pPr>
      <w:r w:rsidRPr="008F4EDF">
        <w:rPr>
          <w:lang w:val="da-DK"/>
        </w:rPr>
        <w:br w:type="column"/>
      </w:r>
    </w:p>
    <w:p w:rsidR="0022632B" w:rsidRPr="008F4EDF" w:rsidRDefault="00DA5E09">
      <w:pPr>
        <w:pStyle w:val="Brdtekst"/>
        <w:spacing w:line="273" w:lineRule="auto"/>
        <w:ind w:left="133" w:right="389"/>
        <w:rPr>
          <w:lang w:val="da-DK"/>
        </w:rPr>
      </w:pPr>
      <w:r w:rsidRPr="008F4EDF">
        <w:rPr>
          <w:color w:val="706F6F"/>
          <w:lang w:val="da-DK"/>
        </w:rPr>
        <w:t>Tag stilling til, hvem der har ansvaret for hvad under hver kerneværdi</w:t>
      </w:r>
    </w:p>
    <w:p w:rsidR="0022632B" w:rsidRPr="008F4EDF" w:rsidRDefault="0022632B">
      <w:pPr>
        <w:spacing w:line="273" w:lineRule="auto"/>
        <w:rPr>
          <w:lang w:val="da-DK"/>
        </w:rPr>
        <w:sectPr w:rsidR="0022632B" w:rsidRPr="008F4EDF">
          <w:pgSz w:w="11910" w:h="16840"/>
          <w:pgMar w:top="760" w:right="540" w:bottom="1000" w:left="720" w:header="0" w:footer="819" w:gutter="0"/>
          <w:cols w:num="2" w:space="708" w:equalWidth="0">
            <w:col w:w="4497" w:space="603"/>
            <w:col w:w="5550"/>
          </w:cols>
        </w:sectPr>
      </w:pPr>
    </w:p>
    <w:p w:rsidR="0022632B" w:rsidRPr="008F4EDF" w:rsidRDefault="0022632B">
      <w:pPr>
        <w:pStyle w:val="Brdtekst"/>
        <w:spacing w:before="2"/>
        <w:rPr>
          <w:sz w:val="27"/>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5099"/>
        <w:gridCol w:w="5102"/>
      </w:tblGrid>
      <w:tr w:rsidR="0022632B" w:rsidRPr="00297F23">
        <w:trPr>
          <w:trHeight w:val="2560"/>
        </w:trPr>
        <w:tc>
          <w:tcPr>
            <w:tcW w:w="5099" w:type="dxa"/>
            <w:tcBorders>
              <w:bottom w:val="single" w:sz="4" w:space="0" w:color="B3B2B2"/>
              <w:right w:val="single" w:sz="4" w:space="0" w:color="B3B2B2"/>
            </w:tcBorders>
          </w:tcPr>
          <w:p w:rsidR="0022632B" w:rsidRPr="008F4EDF"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rPr>
            </w:pPr>
            <w:proofErr w:type="spellStart"/>
            <w:r>
              <w:rPr>
                <w:rFonts w:ascii="Georgia" w:hAnsi="Georgia"/>
                <w:color w:val="3C3C3B"/>
                <w:sz w:val="16"/>
              </w:rPr>
              <w:t>Første</w:t>
            </w:r>
            <w:proofErr w:type="spellEnd"/>
            <w:r>
              <w:rPr>
                <w:rFonts w:ascii="Georgia" w:hAnsi="Georgia"/>
                <w:color w:val="3C3C3B"/>
                <w:sz w:val="16"/>
              </w:rPr>
              <w:t xml:space="preserve"> </w:t>
            </w:r>
            <w:proofErr w:type="spellStart"/>
            <w:r>
              <w:rPr>
                <w:rFonts w:ascii="Georgia" w:hAnsi="Georgia"/>
                <w:color w:val="3C3C3B"/>
                <w:sz w:val="16"/>
              </w:rPr>
              <w:t>værdi</w:t>
            </w:r>
            <w:proofErr w:type="spellEnd"/>
          </w:p>
          <w:p w:rsidR="00910AFF" w:rsidRDefault="00910AFF">
            <w:pPr>
              <w:pStyle w:val="TableParagraph"/>
              <w:spacing w:before="1"/>
              <w:ind w:left="224"/>
              <w:rPr>
                <w:rFonts w:ascii="Georgia" w:hAnsi="Georgia"/>
                <w:color w:val="3C3C3B"/>
                <w:sz w:val="16"/>
              </w:rPr>
            </w:pPr>
          </w:p>
          <w:p w:rsidR="00910AFF" w:rsidRPr="00604D23" w:rsidRDefault="00C64A85">
            <w:pPr>
              <w:pStyle w:val="TableParagraph"/>
              <w:spacing w:before="1"/>
              <w:ind w:left="224"/>
              <w:rPr>
                <w:rFonts w:asciiTheme="minorHAnsi" w:hAnsiTheme="minorHAnsi" w:cstheme="minorHAnsi"/>
                <w:color w:val="1F497D" w:themeColor="text2"/>
                <w:sz w:val="24"/>
                <w:szCs w:val="24"/>
              </w:rPr>
            </w:pPr>
            <w:r w:rsidRPr="00604D23">
              <w:rPr>
                <w:rFonts w:asciiTheme="minorHAnsi" w:hAnsiTheme="minorHAnsi" w:cstheme="minorHAnsi"/>
                <w:color w:val="1F497D" w:themeColor="text2"/>
                <w:sz w:val="24"/>
                <w:szCs w:val="24"/>
              </w:rPr>
              <w:t xml:space="preserve">Social </w:t>
            </w:r>
            <w:proofErr w:type="spellStart"/>
            <w:r w:rsidRPr="00604D23">
              <w:rPr>
                <w:rFonts w:asciiTheme="minorHAnsi" w:hAnsiTheme="minorHAnsi" w:cstheme="minorHAnsi"/>
                <w:color w:val="1F497D" w:themeColor="text2"/>
                <w:sz w:val="24"/>
                <w:szCs w:val="24"/>
              </w:rPr>
              <w:t>t</w:t>
            </w:r>
            <w:r w:rsidR="00910AFF" w:rsidRPr="00604D23">
              <w:rPr>
                <w:rFonts w:asciiTheme="minorHAnsi" w:hAnsiTheme="minorHAnsi" w:cstheme="minorHAnsi"/>
                <w:color w:val="1F497D" w:themeColor="text2"/>
                <w:sz w:val="24"/>
                <w:szCs w:val="24"/>
              </w:rPr>
              <w:t>rivsel</w:t>
            </w:r>
            <w:proofErr w:type="spellEnd"/>
          </w:p>
          <w:p w:rsidR="00910AFF" w:rsidRDefault="00910AFF">
            <w:pPr>
              <w:pStyle w:val="TableParagraph"/>
              <w:spacing w:before="1"/>
              <w:ind w:left="224"/>
              <w:rPr>
                <w:rFonts w:asciiTheme="minorHAnsi" w:hAnsiTheme="minorHAnsi" w:cstheme="minorHAnsi"/>
                <w:color w:val="3C3C3B"/>
                <w:sz w:val="24"/>
                <w:szCs w:val="24"/>
              </w:rPr>
            </w:pPr>
          </w:p>
          <w:p w:rsidR="00910AFF" w:rsidRDefault="00910AFF" w:rsidP="00910AFF">
            <w:pPr>
              <w:pStyle w:val="Brd"/>
              <w:rPr>
                <w:szCs w:val="24"/>
                <w:lang w:val="da-DK"/>
              </w:rPr>
            </w:pPr>
            <w:r>
              <w:rPr>
                <w:szCs w:val="24"/>
                <w:lang w:val="da-DK"/>
              </w:rPr>
              <w:br/>
            </w:r>
          </w:p>
          <w:p w:rsidR="00910AFF" w:rsidRDefault="00910AFF" w:rsidP="00910AFF">
            <w:pPr>
              <w:pStyle w:val="Brd"/>
              <w:rPr>
                <w:szCs w:val="24"/>
                <w:lang w:val="da-DK"/>
              </w:rPr>
            </w:pPr>
          </w:p>
          <w:p w:rsidR="00910AFF" w:rsidRPr="00C64A85" w:rsidRDefault="00910AFF" w:rsidP="00C64A85">
            <w:pPr>
              <w:pStyle w:val="Brd"/>
              <w:rPr>
                <w:rFonts w:asciiTheme="minorHAnsi" w:hAnsiTheme="minorHAnsi" w:cstheme="minorHAnsi"/>
                <w:sz w:val="24"/>
                <w:szCs w:val="24"/>
                <w:lang w:val="da-DK"/>
              </w:rPr>
            </w:pPr>
          </w:p>
        </w:tc>
        <w:tc>
          <w:tcPr>
            <w:tcW w:w="5102" w:type="dxa"/>
            <w:tcBorders>
              <w:left w:val="single" w:sz="4" w:space="0" w:color="B3B2B2"/>
              <w:bottom w:val="single" w:sz="4" w:space="0" w:color="B3B2B2"/>
            </w:tcBorders>
          </w:tcPr>
          <w:p w:rsidR="0022632B" w:rsidRPr="00910AFF" w:rsidRDefault="0022632B">
            <w:pPr>
              <w:pStyle w:val="TableParagraph"/>
              <w:spacing w:before="2"/>
              <w:rPr>
                <w:rFonts w:ascii="Georgia"/>
                <w:sz w:val="17"/>
                <w:lang w:val="da-DK"/>
              </w:rPr>
            </w:pPr>
          </w:p>
          <w:p w:rsidR="0022632B" w:rsidRPr="000A4792" w:rsidRDefault="00DA5E09">
            <w:pPr>
              <w:pStyle w:val="TableParagraph"/>
              <w:spacing w:before="1"/>
              <w:ind w:left="225"/>
              <w:rPr>
                <w:rFonts w:ascii="Georgia"/>
                <w:sz w:val="16"/>
                <w:lang w:val="da-DK"/>
              </w:rPr>
            </w:pPr>
            <w:r w:rsidRPr="00910AFF">
              <w:rPr>
                <w:rFonts w:ascii="Georgia"/>
                <w:color w:val="3C3C3B"/>
                <w:sz w:val="16"/>
                <w:lang w:val="da-DK"/>
              </w:rPr>
              <w:t>Ledelse</w:t>
            </w:r>
          </w:p>
          <w:p w:rsidR="00604D23" w:rsidRPr="003F122F" w:rsidRDefault="00604D23" w:rsidP="00604D23">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 xml:space="preserve">Sikre samarbejde mellem lærere og pædagoger i skole og FFO </w:t>
            </w:r>
          </w:p>
          <w:p w:rsidR="00C64A85" w:rsidRPr="003F122F" w:rsidRDefault="00604D23"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Sikre, at d</w:t>
            </w:r>
            <w:r w:rsidR="00C64A85" w:rsidRPr="003F122F">
              <w:rPr>
                <w:rFonts w:asciiTheme="minorHAnsi" w:hAnsiTheme="minorHAnsi" w:cstheme="minorHAnsi"/>
                <w:color w:val="1F497D" w:themeColor="text2"/>
                <w:sz w:val="22"/>
                <w:szCs w:val="22"/>
                <w:lang w:val="da-DK"/>
              </w:rPr>
              <w:t>en årlige trivselsundersøgelse gennemføres, og resultaterne behandles i klassens team af lærere, pædagoger og ledelse, og der lægges handleplan i alle klasser.</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S</w:t>
            </w:r>
            <w:r w:rsidR="00604D23" w:rsidRPr="003F122F">
              <w:rPr>
                <w:rFonts w:asciiTheme="minorHAnsi" w:hAnsiTheme="minorHAnsi" w:cstheme="minorHAnsi"/>
                <w:color w:val="1F497D" w:themeColor="text2"/>
                <w:sz w:val="22"/>
                <w:szCs w:val="22"/>
                <w:lang w:val="da-DK"/>
              </w:rPr>
              <w:t>ikre gode s</w:t>
            </w:r>
            <w:r w:rsidRPr="003F122F">
              <w:rPr>
                <w:rFonts w:asciiTheme="minorHAnsi" w:hAnsiTheme="minorHAnsi" w:cstheme="minorHAnsi"/>
                <w:color w:val="1F497D" w:themeColor="text2"/>
                <w:sz w:val="22"/>
                <w:szCs w:val="22"/>
                <w:lang w:val="da-DK"/>
              </w:rPr>
              <w:t>amarbejd</w:t>
            </w:r>
            <w:r w:rsidR="00604D23" w:rsidRPr="003F122F">
              <w:rPr>
                <w:rFonts w:asciiTheme="minorHAnsi" w:hAnsiTheme="minorHAnsi" w:cstheme="minorHAnsi"/>
                <w:color w:val="1F497D" w:themeColor="text2"/>
                <w:sz w:val="22"/>
                <w:szCs w:val="22"/>
                <w:lang w:val="da-DK"/>
              </w:rPr>
              <w:t xml:space="preserve">smuligheder </w:t>
            </w:r>
            <w:r w:rsidRPr="003F122F">
              <w:rPr>
                <w:rFonts w:asciiTheme="minorHAnsi" w:hAnsiTheme="minorHAnsi" w:cstheme="minorHAnsi"/>
                <w:color w:val="1F497D" w:themeColor="text2"/>
                <w:sz w:val="22"/>
                <w:szCs w:val="22"/>
                <w:lang w:val="da-DK"/>
              </w:rPr>
              <w:t>mellem hjem og skole</w:t>
            </w:r>
          </w:p>
          <w:p w:rsidR="0022632B" w:rsidRPr="003F122F" w:rsidRDefault="00604D23">
            <w:pPr>
              <w:pStyle w:val="TableParagraph"/>
              <w:spacing w:before="7"/>
              <w:rPr>
                <w:rFonts w:asciiTheme="minorHAnsi" w:hAnsiTheme="minorHAnsi" w:cstheme="minorHAnsi"/>
                <w:color w:val="1F497D" w:themeColor="text2"/>
                <w:lang w:val="da-DK"/>
              </w:rPr>
            </w:pPr>
            <w:r w:rsidRPr="003F122F">
              <w:rPr>
                <w:rFonts w:asciiTheme="minorHAnsi" w:hAnsiTheme="minorHAnsi" w:cstheme="minorHAnsi"/>
                <w:color w:val="1F497D" w:themeColor="text2"/>
                <w:lang w:val="da-DK"/>
              </w:rPr>
              <w:t>L</w:t>
            </w:r>
            <w:r w:rsidR="00C64A85" w:rsidRPr="003F122F">
              <w:rPr>
                <w:rFonts w:asciiTheme="minorHAnsi" w:hAnsiTheme="minorHAnsi" w:cstheme="minorHAnsi"/>
                <w:color w:val="1F497D" w:themeColor="text2"/>
                <w:lang w:val="da-DK"/>
              </w:rPr>
              <w:t>ede</w:t>
            </w:r>
            <w:r w:rsidRPr="003F122F">
              <w:rPr>
                <w:rFonts w:asciiTheme="minorHAnsi" w:hAnsiTheme="minorHAnsi" w:cstheme="minorHAnsi"/>
                <w:color w:val="1F497D" w:themeColor="text2"/>
                <w:lang w:val="da-DK"/>
              </w:rPr>
              <w:t>lse tæt på – ledelsesdeltagelse i s</w:t>
            </w:r>
            <w:r w:rsidR="00C64A85" w:rsidRPr="003F122F">
              <w:rPr>
                <w:rFonts w:asciiTheme="minorHAnsi" w:hAnsiTheme="minorHAnsi" w:cstheme="minorHAnsi"/>
                <w:color w:val="1F497D" w:themeColor="text2"/>
                <w:lang w:val="da-DK"/>
              </w:rPr>
              <w:t xml:space="preserve">amarbejde </w:t>
            </w:r>
            <w:r w:rsidRPr="003F122F">
              <w:rPr>
                <w:rFonts w:asciiTheme="minorHAnsi" w:hAnsiTheme="minorHAnsi" w:cstheme="minorHAnsi"/>
                <w:color w:val="1F497D" w:themeColor="text2"/>
                <w:lang w:val="da-DK"/>
              </w:rPr>
              <w:t>omkring læringsmiljøerne.</w:t>
            </w:r>
          </w:p>
          <w:p w:rsidR="0022632B" w:rsidRPr="00910AFF" w:rsidRDefault="00DA5E09">
            <w:pPr>
              <w:pStyle w:val="TableParagraph"/>
              <w:ind w:left="225"/>
              <w:rPr>
                <w:rFonts w:ascii="Georgia"/>
                <w:sz w:val="16"/>
                <w:lang w:val="da-DK"/>
              </w:rPr>
            </w:pPr>
            <w:r w:rsidRPr="00910AFF">
              <w:rPr>
                <w:rFonts w:ascii="Georgia"/>
                <w:color w:val="3C3C3B"/>
                <w:sz w:val="16"/>
                <w:lang w:val="da-DK"/>
              </w:rPr>
              <w:t>Personale</w:t>
            </w:r>
          </w:p>
          <w:p w:rsidR="003F122F" w:rsidRPr="003F122F" w:rsidRDefault="00910AFF">
            <w:pPr>
              <w:pStyle w:val="TableParagraph"/>
              <w:rPr>
                <w:rFonts w:asciiTheme="minorHAnsi" w:hAnsiTheme="minorHAnsi" w:cstheme="minorHAnsi"/>
                <w:color w:val="1F497D" w:themeColor="text2"/>
                <w:lang w:val="da-DK"/>
              </w:rPr>
            </w:pPr>
            <w:r w:rsidRPr="003F122F">
              <w:rPr>
                <w:rFonts w:asciiTheme="minorHAnsi" w:hAnsiTheme="minorHAnsi" w:cstheme="minorHAnsi"/>
                <w:color w:val="1F497D" w:themeColor="text2"/>
                <w:lang w:val="da-DK"/>
              </w:rPr>
              <w:t>Alle medarbejdere arbejder ud fra et helhedsorienteret og positivt menneskesyn, hvor vi fokuserer på at finde og fremme hver elevs/gruppes gode ressourcer.</w:t>
            </w:r>
          </w:p>
          <w:p w:rsidR="00C64A85" w:rsidRDefault="003F122F"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 xml:space="preserve">Kollektive og </w:t>
            </w:r>
            <w:r w:rsidR="00C64A85" w:rsidRPr="003F122F">
              <w:rPr>
                <w:rFonts w:asciiTheme="minorHAnsi" w:hAnsiTheme="minorHAnsi" w:cstheme="minorHAnsi"/>
                <w:color w:val="1F497D" w:themeColor="text2"/>
                <w:sz w:val="22"/>
                <w:szCs w:val="22"/>
                <w:lang w:val="da-DK"/>
              </w:rPr>
              <w:t>Individuelle samtaler med eleverne</w:t>
            </w:r>
            <w:r w:rsidRPr="003F122F">
              <w:rPr>
                <w:rFonts w:asciiTheme="minorHAnsi" w:hAnsiTheme="minorHAnsi" w:cstheme="minorHAnsi"/>
                <w:color w:val="1F497D" w:themeColor="text2"/>
                <w:sz w:val="22"/>
                <w:szCs w:val="22"/>
                <w:lang w:val="da-DK"/>
              </w:rPr>
              <w:t xml:space="preserve"> om læringsmiljøets toleranceniveau.</w:t>
            </w:r>
          </w:p>
          <w:p w:rsidR="00D23419" w:rsidRPr="00D23419" w:rsidRDefault="00D23419" w:rsidP="00D23419">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Inklusionsteam bestående af lærere og pædagoger samarbejder med klasser og medarbejdere</w:t>
            </w:r>
          </w:p>
          <w:p w:rsidR="0022632B" w:rsidRPr="00910AFF" w:rsidRDefault="0022632B">
            <w:pPr>
              <w:pStyle w:val="TableParagraph"/>
              <w:spacing w:before="8"/>
              <w:rPr>
                <w:rFonts w:ascii="Georgia"/>
                <w:sz w:val="16"/>
                <w:lang w:val="da-DK"/>
              </w:rPr>
            </w:pPr>
          </w:p>
          <w:p w:rsidR="0022632B" w:rsidRPr="00910AFF" w:rsidRDefault="00DA5E09">
            <w:pPr>
              <w:pStyle w:val="TableParagraph"/>
              <w:ind w:left="225"/>
              <w:rPr>
                <w:rFonts w:ascii="Georgia"/>
                <w:sz w:val="16"/>
                <w:lang w:val="da-DK"/>
              </w:rPr>
            </w:pPr>
            <w:r w:rsidRPr="00910AFF">
              <w:rPr>
                <w:rFonts w:ascii="Georgia"/>
                <w:color w:val="3C3C3B"/>
                <w:sz w:val="16"/>
                <w:lang w:val="da-DK"/>
              </w:rPr>
              <w:t>Elever</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Elevrådet</w:t>
            </w:r>
            <w:r w:rsidR="003F122F" w:rsidRPr="003F122F">
              <w:rPr>
                <w:rFonts w:asciiTheme="minorHAnsi" w:hAnsiTheme="minorHAnsi" w:cstheme="minorHAnsi"/>
                <w:color w:val="1F497D" w:themeColor="text2"/>
                <w:sz w:val="22"/>
                <w:szCs w:val="22"/>
                <w:lang w:val="da-DK"/>
              </w:rPr>
              <w:t xml:space="preserve"> arbejder med trivsel løbende og ved årlig trivselsdag, der er en fællesskabsskabende aktivitetsdag.</w:t>
            </w:r>
          </w:p>
          <w:p w:rsidR="0022632B" w:rsidRPr="003F122F" w:rsidRDefault="003F122F">
            <w:pPr>
              <w:pStyle w:val="TableParagraph"/>
              <w:rPr>
                <w:rFonts w:asciiTheme="minorHAnsi" w:hAnsiTheme="minorHAnsi" w:cstheme="minorHAnsi"/>
                <w:color w:val="1F497D" w:themeColor="text2"/>
                <w:lang w:val="da-DK"/>
              </w:rPr>
            </w:pPr>
            <w:r w:rsidRPr="003F122F">
              <w:rPr>
                <w:rFonts w:asciiTheme="minorHAnsi" w:hAnsiTheme="minorHAnsi" w:cstheme="minorHAnsi"/>
                <w:color w:val="1F497D" w:themeColor="text2"/>
                <w:lang w:val="da-DK"/>
              </w:rPr>
              <w:t>Elevrådet arbejder med, at s</w:t>
            </w:r>
            <w:r w:rsidR="00910AFF" w:rsidRPr="003F122F">
              <w:rPr>
                <w:rFonts w:asciiTheme="minorHAnsi" w:hAnsiTheme="minorHAnsi" w:cstheme="minorHAnsi"/>
                <w:color w:val="1F497D" w:themeColor="text2"/>
                <w:lang w:val="da-DK"/>
              </w:rPr>
              <w:t xml:space="preserve">kolens værdisæt ”De Syv Stjerner” er </w:t>
            </w:r>
            <w:r w:rsidRPr="003F122F">
              <w:rPr>
                <w:rFonts w:asciiTheme="minorHAnsi" w:hAnsiTheme="minorHAnsi" w:cstheme="minorHAnsi"/>
                <w:color w:val="1F497D" w:themeColor="text2"/>
                <w:lang w:val="da-DK"/>
              </w:rPr>
              <w:t>kendt af alle elever.</w:t>
            </w:r>
          </w:p>
          <w:p w:rsidR="0022632B" w:rsidRPr="00910AFF" w:rsidRDefault="0022632B">
            <w:pPr>
              <w:pStyle w:val="TableParagraph"/>
              <w:spacing w:before="8"/>
              <w:rPr>
                <w:rFonts w:ascii="Georgia"/>
                <w:sz w:val="16"/>
                <w:lang w:val="da-DK"/>
              </w:rPr>
            </w:pPr>
          </w:p>
          <w:p w:rsidR="00C64A85" w:rsidRDefault="00DA5E09" w:rsidP="00C64A85">
            <w:pPr>
              <w:pStyle w:val="Brd"/>
              <w:rPr>
                <w:rFonts w:ascii="Georgia" w:hAnsi="Georgia"/>
                <w:color w:val="3C3C3B"/>
                <w:sz w:val="16"/>
                <w:lang w:val="da-DK"/>
              </w:rPr>
            </w:pPr>
            <w:r w:rsidRPr="00910AFF">
              <w:rPr>
                <w:rFonts w:ascii="Georgia" w:hAnsi="Georgia"/>
                <w:color w:val="3C3C3B"/>
                <w:sz w:val="16"/>
                <w:lang w:val="da-DK"/>
              </w:rPr>
              <w:t>Forældre</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Fælles aftaler blandt klassens forældre om fødselsdage, alkohol, fester m.m.</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Forældrearrangerede fællesarrangementer med klassen.</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Aftaler om lege- og spisegrupper i fritiden</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Fælles holdning i forældregruppen om at benytte FFO-tilbuddet</w:t>
            </w:r>
          </w:p>
          <w:p w:rsidR="00C64A85" w:rsidRPr="003F122F" w:rsidRDefault="00C64A85" w:rsidP="00C64A85">
            <w:pPr>
              <w:pStyle w:val="Brd"/>
              <w:rPr>
                <w:rFonts w:asciiTheme="minorHAnsi" w:hAnsiTheme="minorHAnsi" w:cstheme="minorHAnsi"/>
                <w:color w:val="1F497D" w:themeColor="text2"/>
                <w:sz w:val="22"/>
                <w:szCs w:val="22"/>
                <w:lang w:val="da-DK"/>
              </w:rPr>
            </w:pPr>
            <w:r w:rsidRPr="003F122F">
              <w:rPr>
                <w:rFonts w:asciiTheme="minorHAnsi" w:hAnsiTheme="minorHAnsi" w:cstheme="minorHAnsi"/>
                <w:color w:val="1F497D" w:themeColor="text2"/>
                <w:sz w:val="22"/>
                <w:szCs w:val="22"/>
                <w:lang w:val="da-DK"/>
              </w:rPr>
              <w:t>Understøtter skolens arbejde med digital dannelse og De Syv Stjerner.</w:t>
            </w:r>
          </w:p>
          <w:p w:rsidR="0022632B" w:rsidRPr="00910AFF" w:rsidRDefault="0022632B">
            <w:pPr>
              <w:pStyle w:val="TableParagraph"/>
              <w:ind w:left="225"/>
              <w:rPr>
                <w:rFonts w:ascii="Georgia" w:hAnsi="Georgia"/>
                <w:sz w:val="16"/>
                <w:lang w:val="da-DK"/>
              </w:rPr>
            </w:pPr>
          </w:p>
        </w:tc>
      </w:tr>
      <w:tr w:rsidR="0022632B" w:rsidRPr="00297F23">
        <w:trPr>
          <w:trHeight w:val="2616"/>
        </w:trPr>
        <w:tc>
          <w:tcPr>
            <w:tcW w:w="5099" w:type="dxa"/>
            <w:tcBorders>
              <w:top w:val="single" w:sz="4" w:space="0" w:color="B3B2B2"/>
              <w:bottom w:val="single" w:sz="4" w:space="0" w:color="B3B2B2"/>
              <w:right w:val="single" w:sz="4" w:space="0" w:color="B3B2B2"/>
            </w:tcBorders>
          </w:tcPr>
          <w:p w:rsidR="0022632B" w:rsidRPr="00910AFF" w:rsidRDefault="0022632B">
            <w:pPr>
              <w:pStyle w:val="TableParagraph"/>
              <w:spacing w:before="2"/>
              <w:rPr>
                <w:rFonts w:ascii="Georgia"/>
                <w:sz w:val="17"/>
                <w:lang w:val="da-DK"/>
              </w:rPr>
            </w:pPr>
          </w:p>
          <w:p w:rsidR="0022632B" w:rsidRDefault="00DA5E09">
            <w:pPr>
              <w:pStyle w:val="TableParagraph"/>
              <w:spacing w:before="1"/>
              <w:ind w:left="224"/>
              <w:rPr>
                <w:rFonts w:ascii="Georgia" w:hAnsi="Georgia"/>
                <w:color w:val="3C3C3B"/>
                <w:sz w:val="16"/>
              </w:rPr>
            </w:pPr>
            <w:proofErr w:type="spellStart"/>
            <w:r>
              <w:rPr>
                <w:rFonts w:ascii="Georgia" w:hAnsi="Georgia"/>
                <w:color w:val="3C3C3B"/>
                <w:sz w:val="16"/>
              </w:rPr>
              <w:t>Anden</w:t>
            </w:r>
            <w:proofErr w:type="spellEnd"/>
            <w:r>
              <w:rPr>
                <w:rFonts w:ascii="Georgia" w:hAnsi="Georgia"/>
                <w:color w:val="3C3C3B"/>
                <w:sz w:val="16"/>
              </w:rPr>
              <w:t xml:space="preserve"> </w:t>
            </w:r>
            <w:proofErr w:type="spellStart"/>
            <w:r>
              <w:rPr>
                <w:rFonts w:ascii="Georgia" w:hAnsi="Georgia"/>
                <w:color w:val="3C3C3B"/>
                <w:sz w:val="16"/>
              </w:rPr>
              <w:t>værdi</w:t>
            </w:r>
            <w:proofErr w:type="spellEnd"/>
          </w:p>
          <w:p w:rsidR="00910AFF" w:rsidRDefault="00910AFF">
            <w:pPr>
              <w:pStyle w:val="TableParagraph"/>
              <w:spacing w:before="1"/>
              <w:ind w:left="224"/>
              <w:rPr>
                <w:rFonts w:ascii="Georgia" w:hAnsi="Georgia"/>
                <w:color w:val="3C3C3B"/>
                <w:sz w:val="16"/>
              </w:rPr>
            </w:pPr>
          </w:p>
          <w:p w:rsidR="00910AFF" w:rsidRPr="005242F3" w:rsidRDefault="00C64A85" w:rsidP="00C64A85">
            <w:pPr>
              <w:pStyle w:val="TableParagraph"/>
              <w:spacing w:before="1"/>
              <w:ind w:left="224"/>
              <w:rPr>
                <w:rFonts w:asciiTheme="minorHAnsi" w:hAnsiTheme="minorHAnsi" w:cstheme="minorHAnsi"/>
                <w:color w:val="1F497D" w:themeColor="text2"/>
              </w:rPr>
            </w:pPr>
            <w:proofErr w:type="spellStart"/>
            <w:r w:rsidRPr="005242F3">
              <w:rPr>
                <w:rFonts w:asciiTheme="minorHAnsi" w:hAnsiTheme="minorHAnsi" w:cstheme="minorHAnsi"/>
                <w:color w:val="1F497D" w:themeColor="text2"/>
              </w:rPr>
              <w:t>Faglig</w:t>
            </w:r>
            <w:proofErr w:type="spellEnd"/>
            <w:r w:rsidRPr="005242F3">
              <w:rPr>
                <w:rFonts w:asciiTheme="minorHAnsi" w:hAnsiTheme="minorHAnsi" w:cstheme="minorHAnsi"/>
                <w:color w:val="1F497D" w:themeColor="text2"/>
              </w:rPr>
              <w:t xml:space="preserve"> </w:t>
            </w:r>
            <w:proofErr w:type="spellStart"/>
            <w:r w:rsidRPr="005242F3">
              <w:rPr>
                <w:rFonts w:asciiTheme="minorHAnsi" w:hAnsiTheme="minorHAnsi" w:cstheme="minorHAnsi"/>
                <w:color w:val="1F497D" w:themeColor="text2"/>
              </w:rPr>
              <w:t>trivsel</w:t>
            </w:r>
            <w:proofErr w:type="spellEnd"/>
          </w:p>
          <w:p w:rsidR="00910AFF" w:rsidRPr="00910AFF" w:rsidRDefault="00910AFF" w:rsidP="00910AFF">
            <w:pPr>
              <w:pStyle w:val="TableParagraph"/>
              <w:spacing w:before="1"/>
              <w:ind w:left="224"/>
              <w:rPr>
                <w:rFonts w:asciiTheme="minorHAnsi" w:hAnsiTheme="minorHAnsi" w:cstheme="minorHAnsi"/>
                <w:sz w:val="24"/>
                <w:szCs w:val="24"/>
                <w:lang w:val="da-DK"/>
              </w:rPr>
            </w:pPr>
            <w:r w:rsidRPr="00910AFF">
              <w:rPr>
                <w:sz w:val="24"/>
                <w:szCs w:val="24"/>
                <w:lang w:val="da-DK"/>
              </w:rPr>
              <w:br/>
            </w:r>
            <w:r>
              <w:rPr>
                <w:sz w:val="24"/>
                <w:szCs w:val="24"/>
                <w:lang w:val="da-DK"/>
              </w:rPr>
              <w:br/>
            </w:r>
            <w:r>
              <w:rPr>
                <w:sz w:val="24"/>
                <w:szCs w:val="24"/>
                <w:lang w:val="da-DK"/>
              </w:rPr>
              <w:br/>
            </w:r>
          </w:p>
        </w:tc>
        <w:tc>
          <w:tcPr>
            <w:tcW w:w="5102" w:type="dxa"/>
            <w:tcBorders>
              <w:top w:val="single" w:sz="4" w:space="0" w:color="B3B2B2"/>
              <w:left w:val="single" w:sz="4" w:space="0" w:color="B3B2B2"/>
              <w:bottom w:val="single" w:sz="4" w:space="0" w:color="B3B2B2"/>
            </w:tcBorders>
          </w:tcPr>
          <w:p w:rsidR="0022632B" w:rsidRPr="00910AFF" w:rsidRDefault="0022632B">
            <w:pPr>
              <w:pStyle w:val="TableParagraph"/>
              <w:spacing w:before="2"/>
              <w:rPr>
                <w:rFonts w:ascii="Georgia"/>
                <w:sz w:val="17"/>
                <w:lang w:val="da-DK"/>
              </w:rPr>
            </w:pPr>
          </w:p>
          <w:p w:rsidR="0022632B" w:rsidRPr="00910AFF" w:rsidRDefault="00DA5E09">
            <w:pPr>
              <w:pStyle w:val="TableParagraph"/>
              <w:spacing w:before="1"/>
              <w:ind w:left="225"/>
              <w:rPr>
                <w:rFonts w:ascii="Georgia"/>
                <w:sz w:val="16"/>
                <w:lang w:val="da-DK"/>
              </w:rPr>
            </w:pPr>
            <w:r w:rsidRPr="00910AFF">
              <w:rPr>
                <w:rFonts w:ascii="Georgia"/>
                <w:color w:val="3C3C3B"/>
                <w:sz w:val="16"/>
                <w:lang w:val="da-DK"/>
              </w:rPr>
              <w:t>Ledelse</w:t>
            </w:r>
          </w:p>
          <w:p w:rsidR="00D23419" w:rsidRPr="00D23419" w:rsidRDefault="00D23419">
            <w:pPr>
              <w:pStyle w:val="TableParagraph"/>
              <w:rPr>
                <w:rFonts w:asciiTheme="minorHAnsi" w:hAnsiTheme="minorHAnsi" w:cstheme="minorHAnsi"/>
                <w:color w:val="1F497D" w:themeColor="text2"/>
                <w:szCs w:val="24"/>
                <w:lang w:val="da-DK"/>
              </w:rPr>
            </w:pPr>
            <w:r w:rsidRPr="00D23419">
              <w:rPr>
                <w:rFonts w:asciiTheme="minorHAnsi" w:hAnsiTheme="minorHAnsi" w:cstheme="minorHAnsi"/>
                <w:color w:val="1F497D" w:themeColor="text2"/>
                <w:szCs w:val="24"/>
                <w:lang w:val="da-DK"/>
              </w:rPr>
              <w:t>Ledelse tæt på – ledelsesdeltagelse i samarbejde omkring læringsmiljøerne.</w:t>
            </w:r>
          </w:p>
          <w:p w:rsidR="00D23419" w:rsidRPr="00D23419" w:rsidRDefault="00D23419">
            <w:pPr>
              <w:pStyle w:val="TableParagraph"/>
              <w:rPr>
                <w:rFonts w:asciiTheme="minorHAnsi" w:hAnsiTheme="minorHAnsi" w:cstheme="minorHAnsi"/>
                <w:color w:val="1F497D" w:themeColor="text2"/>
                <w:szCs w:val="24"/>
                <w:lang w:val="da-DK"/>
              </w:rPr>
            </w:pPr>
            <w:r w:rsidRPr="00D23419">
              <w:rPr>
                <w:rFonts w:asciiTheme="minorHAnsi" w:hAnsiTheme="minorHAnsi" w:cstheme="minorHAnsi"/>
                <w:color w:val="1F497D" w:themeColor="text2"/>
                <w:szCs w:val="24"/>
                <w:lang w:val="da-DK"/>
              </w:rPr>
              <w:t xml:space="preserve">Evalueringsplan følger elevernes faglige progression. </w:t>
            </w:r>
          </w:p>
          <w:p w:rsidR="00D23419" w:rsidRPr="00D23419" w:rsidRDefault="00D23419">
            <w:pPr>
              <w:pStyle w:val="TableParagraph"/>
              <w:rPr>
                <w:rFonts w:asciiTheme="minorHAnsi" w:hAnsiTheme="minorHAnsi" w:cstheme="minorHAnsi"/>
                <w:color w:val="1F497D" w:themeColor="text2"/>
                <w:szCs w:val="24"/>
                <w:lang w:val="da-DK"/>
              </w:rPr>
            </w:pPr>
            <w:r w:rsidRPr="00D23419">
              <w:rPr>
                <w:rFonts w:asciiTheme="minorHAnsi" w:hAnsiTheme="minorHAnsi" w:cstheme="minorHAnsi"/>
                <w:color w:val="1F497D" w:themeColor="text2"/>
                <w:szCs w:val="24"/>
                <w:lang w:val="da-DK"/>
              </w:rPr>
              <w:t>Sikrer, at forældrene informeres om, hvordan de kan understøtte elevernes faglige udvikling hjemmefra.</w:t>
            </w:r>
          </w:p>
          <w:p w:rsidR="00D23419" w:rsidRPr="00D23419" w:rsidRDefault="00D23419" w:rsidP="00D23419">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I samarbejde med skolebestyrelse formuleret ’Digital dannelse på Syvstjerneskolen’, der italesættes på forældremøder.</w:t>
            </w:r>
          </w:p>
          <w:p w:rsidR="0022632B" w:rsidRPr="00910AFF" w:rsidRDefault="0022632B">
            <w:pPr>
              <w:pStyle w:val="TableParagraph"/>
              <w:spacing w:before="7"/>
              <w:rPr>
                <w:rFonts w:ascii="Georgia"/>
                <w:sz w:val="16"/>
                <w:lang w:val="da-DK"/>
              </w:rPr>
            </w:pPr>
          </w:p>
          <w:p w:rsidR="00910AFF" w:rsidRDefault="00DA5E09">
            <w:pPr>
              <w:pStyle w:val="TableParagraph"/>
              <w:ind w:left="225"/>
              <w:rPr>
                <w:sz w:val="24"/>
                <w:szCs w:val="24"/>
                <w:lang w:val="da-DK"/>
              </w:rPr>
            </w:pPr>
            <w:r w:rsidRPr="00910AFF">
              <w:rPr>
                <w:rFonts w:ascii="Georgia"/>
                <w:color w:val="3C3C3B"/>
                <w:sz w:val="16"/>
                <w:lang w:val="da-DK"/>
              </w:rPr>
              <w:t>Personale</w:t>
            </w:r>
            <w:r w:rsidR="00910AFF" w:rsidRPr="00910AFF">
              <w:rPr>
                <w:sz w:val="24"/>
                <w:szCs w:val="24"/>
                <w:lang w:val="da-DK"/>
              </w:rPr>
              <w:t xml:space="preserve"> </w:t>
            </w:r>
          </w:p>
          <w:p w:rsidR="00C64A85" w:rsidRPr="00D23419" w:rsidRDefault="00C64A85" w:rsidP="00C64A8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Særlig opmærksomhed på overgange mellem børnehave, indskoling, mellemtrin og udskoling</w:t>
            </w:r>
            <w:r w:rsidR="00D23419" w:rsidRPr="00D23419">
              <w:rPr>
                <w:rFonts w:asciiTheme="minorHAnsi" w:hAnsiTheme="minorHAnsi" w:cstheme="minorHAnsi"/>
                <w:color w:val="1F497D" w:themeColor="text2"/>
                <w:sz w:val="22"/>
                <w:szCs w:val="22"/>
                <w:lang w:val="da-DK"/>
              </w:rPr>
              <w:t>.</w:t>
            </w:r>
          </w:p>
          <w:p w:rsidR="00C64A85" w:rsidRPr="00D23419" w:rsidRDefault="00C64A85" w:rsidP="00C64A8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Undervisning om god etik på de sociale medier</w:t>
            </w:r>
            <w:r w:rsidR="00D23419" w:rsidRPr="00D23419">
              <w:rPr>
                <w:rFonts w:asciiTheme="minorHAnsi" w:hAnsiTheme="minorHAnsi" w:cstheme="minorHAnsi"/>
                <w:color w:val="1F497D" w:themeColor="text2"/>
                <w:sz w:val="22"/>
                <w:szCs w:val="22"/>
                <w:lang w:val="da-DK"/>
              </w:rPr>
              <w:t>.</w:t>
            </w:r>
          </w:p>
          <w:p w:rsidR="00C64A85" w:rsidRPr="00D23419" w:rsidRDefault="00C64A85" w:rsidP="00C64A8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Undervisning på tværs af klasserne for at øge kendskabet til hinanden</w:t>
            </w:r>
            <w:r w:rsidR="00D23419">
              <w:rPr>
                <w:rFonts w:asciiTheme="minorHAnsi" w:hAnsiTheme="minorHAnsi" w:cstheme="minorHAnsi"/>
                <w:color w:val="1F497D" w:themeColor="text2"/>
                <w:sz w:val="22"/>
                <w:szCs w:val="22"/>
                <w:lang w:val="da-DK"/>
              </w:rPr>
              <w:t>.</w:t>
            </w:r>
          </w:p>
          <w:p w:rsidR="0022632B" w:rsidRPr="00D23419" w:rsidRDefault="00C64A85" w:rsidP="00C64A85">
            <w:pPr>
              <w:pStyle w:val="TableParagraph"/>
              <w:rPr>
                <w:rFonts w:asciiTheme="minorHAnsi" w:hAnsiTheme="minorHAnsi" w:cstheme="minorHAnsi"/>
                <w:color w:val="1F497D" w:themeColor="text2"/>
                <w:lang w:val="da-DK"/>
              </w:rPr>
            </w:pPr>
            <w:r w:rsidRPr="00D23419">
              <w:rPr>
                <w:rFonts w:asciiTheme="minorHAnsi" w:hAnsiTheme="minorHAnsi" w:cstheme="minorHAnsi"/>
                <w:color w:val="1F497D" w:themeColor="text2"/>
                <w:lang w:val="da-DK"/>
              </w:rPr>
              <w:lastRenderedPageBreak/>
              <w:t>Fællesamlinger i afdelingerne</w:t>
            </w:r>
            <w:r w:rsidR="00D23419">
              <w:rPr>
                <w:rFonts w:asciiTheme="minorHAnsi" w:hAnsiTheme="minorHAnsi" w:cstheme="minorHAnsi"/>
                <w:color w:val="1F497D" w:themeColor="text2"/>
                <w:lang w:val="da-DK"/>
              </w:rPr>
              <w:t>.</w:t>
            </w:r>
          </w:p>
          <w:p w:rsidR="00C64A85" w:rsidRPr="00D23419" w:rsidRDefault="00C64A85" w:rsidP="00C64A8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 xml:space="preserve">Individuelle </w:t>
            </w:r>
            <w:r w:rsidR="00D23419">
              <w:rPr>
                <w:rFonts w:asciiTheme="minorHAnsi" w:hAnsiTheme="minorHAnsi" w:cstheme="minorHAnsi"/>
                <w:color w:val="1F497D" w:themeColor="text2"/>
                <w:sz w:val="22"/>
                <w:szCs w:val="22"/>
                <w:lang w:val="da-DK"/>
              </w:rPr>
              <w:t xml:space="preserve">faglige </w:t>
            </w:r>
            <w:r w:rsidRPr="00D23419">
              <w:rPr>
                <w:rFonts w:asciiTheme="minorHAnsi" w:hAnsiTheme="minorHAnsi" w:cstheme="minorHAnsi"/>
                <w:color w:val="1F497D" w:themeColor="text2"/>
                <w:sz w:val="22"/>
                <w:szCs w:val="22"/>
                <w:lang w:val="da-DK"/>
              </w:rPr>
              <w:t>samtaler med eleverne</w:t>
            </w:r>
            <w:r w:rsidR="00D23419" w:rsidRPr="00D23419">
              <w:rPr>
                <w:rFonts w:asciiTheme="minorHAnsi" w:hAnsiTheme="minorHAnsi" w:cstheme="minorHAnsi"/>
                <w:color w:val="1F497D" w:themeColor="text2"/>
                <w:sz w:val="22"/>
                <w:szCs w:val="22"/>
                <w:lang w:val="da-DK"/>
              </w:rPr>
              <w:t>.</w:t>
            </w:r>
          </w:p>
          <w:p w:rsidR="00C64A85" w:rsidRPr="00910AFF" w:rsidRDefault="00C64A85" w:rsidP="00C64A85">
            <w:pPr>
              <w:pStyle w:val="TableParagraph"/>
              <w:rPr>
                <w:rFonts w:ascii="Georgia"/>
                <w:sz w:val="18"/>
                <w:lang w:val="da-DK"/>
              </w:rPr>
            </w:pPr>
          </w:p>
          <w:p w:rsidR="0022632B" w:rsidRPr="00910AFF" w:rsidRDefault="00DA5E09">
            <w:pPr>
              <w:pStyle w:val="TableParagraph"/>
              <w:ind w:left="225"/>
              <w:rPr>
                <w:rFonts w:ascii="Georgia"/>
                <w:sz w:val="16"/>
                <w:lang w:val="da-DK"/>
              </w:rPr>
            </w:pPr>
            <w:r w:rsidRPr="00910AFF">
              <w:rPr>
                <w:rFonts w:ascii="Georgia"/>
                <w:color w:val="3C3C3B"/>
                <w:sz w:val="16"/>
                <w:lang w:val="da-DK"/>
              </w:rPr>
              <w:t>Elever</w:t>
            </w:r>
          </w:p>
          <w:p w:rsidR="0022632B" w:rsidRPr="001F26A5" w:rsidRDefault="001F26A5">
            <w:pPr>
              <w:pStyle w:val="TableParagraph"/>
              <w:rPr>
                <w:rFonts w:asciiTheme="minorHAnsi" w:hAnsiTheme="minorHAnsi" w:cstheme="minorHAnsi"/>
                <w:color w:val="1F497D" w:themeColor="text2"/>
                <w:lang w:val="da-DK"/>
              </w:rPr>
            </w:pPr>
            <w:r w:rsidRPr="001F26A5">
              <w:rPr>
                <w:rFonts w:asciiTheme="minorHAnsi" w:hAnsiTheme="minorHAnsi" w:cstheme="minorHAnsi"/>
                <w:color w:val="1F497D" w:themeColor="text2"/>
                <w:lang w:val="da-DK"/>
              </w:rPr>
              <w:t xml:space="preserve">Samarbejde med medarbejderne om deres deltagelse og bidrage til et læringsmiljø, hvor det er rart at være og trygt at lære.  </w:t>
            </w:r>
          </w:p>
          <w:p w:rsidR="0022632B" w:rsidRPr="00910AFF" w:rsidRDefault="0022632B">
            <w:pPr>
              <w:pStyle w:val="TableParagraph"/>
              <w:spacing w:before="8"/>
              <w:rPr>
                <w:rFonts w:ascii="Georgia"/>
                <w:sz w:val="16"/>
                <w:lang w:val="da-DK"/>
              </w:rPr>
            </w:pPr>
          </w:p>
          <w:p w:rsidR="00910AFF" w:rsidRDefault="00DA5E09">
            <w:pPr>
              <w:pStyle w:val="TableParagraph"/>
              <w:ind w:left="225"/>
              <w:rPr>
                <w:sz w:val="24"/>
                <w:szCs w:val="24"/>
                <w:lang w:val="da-DK"/>
              </w:rPr>
            </w:pPr>
            <w:r w:rsidRPr="00910AFF">
              <w:rPr>
                <w:rFonts w:ascii="Georgia" w:hAnsi="Georgia"/>
                <w:color w:val="3C3C3B"/>
                <w:sz w:val="16"/>
                <w:lang w:val="da-DK"/>
              </w:rPr>
              <w:t>Forældre</w:t>
            </w:r>
            <w:r w:rsidR="00910AFF" w:rsidRPr="00910AFF">
              <w:rPr>
                <w:sz w:val="24"/>
                <w:szCs w:val="24"/>
                <w:lang w:val="da-DK"/>
              </w:rPr>
              <w:t xml:space="preserve"> </w:t>
            </w:r>
          </w:p>
          <w:p w:rsidR="0022632B" w:rsidRPr="001F26A5" w:rsidRDefault="00C64A85" w:rsidP="001F26A5">
            <w:pPr>
              <w:pStyle w:val="TableParagraph"/>
              <w:rPr>
                <w:rFonts w:asciiTheme="minorHAnsi" w:hAnsiTheme="minorHAnsi" w:cstheme="minorHAnsi"/>
                <w:lang w:val="da-DK"/>
              </w:rPr>
            </w:pPr>
            <w:r w:rsidRPr="001F26A5">
              <w:rPr>
                <w:rFonts w:asciiTheme="minorHAnsi" w:hAnsiTheme="minorHAnsi" w:cstheme="minorHAnsi"/>
                <w:color w:val="1F497D" w:themeColor="text2"/>
                <w:lang w:val="da-DK"/>
              </w:rPr>
              <w:t xml:space="preserve">Understøtter skolens </w:t>
            </w:r>
            <w:r w:rsidR="00D23419" w:rsidRPr="001F26A5">
              <w:rPr>
                <w:rFonts w:asciiTheme="minorHAnsi" w:hAnsiTheme="minorHAnsi" w:cstheme="minorHAnsi"/>
                <w:color w:val="1F497D" w:themeColor="text2"/>
                <w:lang w:val="da-DK"/>
              </w:rPr>
              <w:t>arbejde ved at hjælpe eleverne m</w:t>
            </w:r>
            <w:r w:rsidR="00297F23">
              <w:rPr>
                <w:rFonts w:asciiTheme="minorHAnsi" w:hAnsiTheme="minorHAnsi" w:cstheme="minorHAnsi"/>
                <w:color w:val="1F497D" w:themeColor="text2"/>
                <w:lang w:val="da-DK"/>
              </w:rPr>
              <w:t>ed at være klar til skoledagen, f.eks. ved, at eleven møder forberedt  og udhvilet til undervisning, har relevant materiale med mm.</w:t>
            </w:r>
          </w:p>
        </w:tc>
      </w:tr>
      <w:tr w:rsidR="0022632B" w:rsidRPr="00297F23">
        <w:trPr>
          <w:trHeight w:val="2588"/>
        </w:trPr>
        <w:tc>
          <w:tcPr>
            <w:tcW w:w="5099" w:type="dxa"/>
            <w:tcBorders>
              <w:top w:val="single" w:sz="4" w:space="0" w:color="B3B2B2"/>
              <w:bottom w:val="single" w:sz="4" w:space="0" w:color="B3B2B2"/>
              <w:right w:val="single" w:sz="4" w:space="0" w:color="B3B2B2"/>
            </w:tcBorders>
          </w:tcPr>
          <w:p w:rsidR="0022632B" w:rsidRPr="00910AFF"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hAnsi="Georgia"/>
                <w:color w:val="3C3C3B"/>
                <w:sz w:val="16"/>
                <w:lang w:val="da-DK"/>
              </w:rPr>
            </w:pPr>
            <w:r w:rsidRPr="00546514">
              <w:rPr>
                <w:rFonts w:ascii="Georgia" w:hAnsi="Georgia"/>
                <w:color w:val="3C3C3B"/>
                <w:sz w:val="16"/>
                <w:lang w:val="da-DK"/>
              </w:rPr>
              <w:t>Tredje værdi</w:t>
            </w:r>
          </w:p>
          <w:p w:rsidR="000E4620" w:rsidRPr="00546514" w:rsidRDefault="000E4620">
            <w:pPr>
              <w:pStyle w:val="TableParagraph"/>
              <w:spacing w:before="1"/>
              <w:ind w:left="224"/>
              <w:rPr>
                <w:rFonts w:ascii="Georgia" w:hAnsi="Georgia"/>
                <w:color w:val="3C3C3B"/>
                <w:sz w:val="16"/>
                <w:lang w:val="da-DK"/>
              </w:rPr>
            </w:pPr>
          </w:p>
          <w:p w:rsidR="000E4620" w:rsidRPr="00546514" w:rsidRDefault="000E4620">
            <w:pPr>
              <w:pStyle w:val="TableParagraph"/>
              <w:spacing w:before="1"/>
              <w:ind w:left="224"/>
              <w:rPr>
                <w:rFonts w:ascii="Georgia" w:hAnsi="Georgia"/>
                <w:color w:val="1F497D" w:themeColor="text2"/>
                <w:lang w:val="da-DK"/>
              </w:rPr>
            </w:pPr>
            <w:r w:rsidRPr="00546514">
              <w:rPr>
                <w:rFonts w:ascii="Georgia" w:hAnsi="Georgia"/>
                <w:color w:val="1F497D" w:themeColor="text2"/>
                <w:lang w:val="da-DK"/>
              </w:rPr>
              <w:t>Anerkendende tilgang</w:t>
            </w:r>
          </w:p>
          <w:p w:rsidR="00D10F95" w:rsidRPr="00546514" w:rsidRDefault="00D10F95" w:rsidP="00D10F95">
            <w:pPr>
              <w:pStyle w:val="TableParagraph"/>
              <w:spacing w:before="1"/>
              <w:ind w:left="224"/>
              <w:rPr>
                <w:rFonts w:ascii="Georgia" w:hAnsi="Georgia"/>
                <w:lang w:val="da-DK"/>
              </w:rPr>
            </w:pPr>
          </w:p>
        </w:tc>
        <w:tc>
          <w:tcPr>
            <w:tcW w:w="5102" w:type="dxa"/>
            <w:tcBorders>
              <w:top w:val="single" w:sz="4" w:space="0" w:color="B3B2B2"/>
              <w:left w:val="single" w:sz="4" w:space="0" w:color="B3B2B2"/>
              <w:bottom w:val="single" w:sz="4" w:space="0" w:color="B3B2B2"/>
            </w:tcBorders>
          </w:tcPr>
          <w:p w:rsidR="0022632B" w:rsidRPr="00546514" w:rsidRDefault="0022632B">
            <w:pPr>
              <w:pStyle w:val="TableParagraph"/>
              <w:spacing w:before="2"/>
              <w:rPr>
                <w:rFonts w:ascii="Georgia"/>
                <w:sz w:val="17"/>
                <w:lang w:val="da-DK"/>
              </w:rPr>
            </w:pPr>
          </w:p>
          <w:p w:rsidR="0022632B" w:rsidRPr="00546514" w:rsidRDefault="00DA5E09">
            <w:pPr>
              <w:pStyle w:val="TableParagraph"/>
              <w:spacing w:before="1"/>
              <w:ind w:left="225"/>
              <w:rPr>
                <w:rFonts w:ascii="Georgia"/>
                <w:sz w:val="16"/>
                <w:lang w:val="da-DK"/>
              </w:rPr>
            </w:pPr>
            <w:r w:rsidRPr="00546514">
              <w:rPr>
                <w:rFonts w:ascii="Georgia"/>
                <w:color w:val="3C3C3B"/>
                <w:sz w:val="16"/>
                <w:lang w:val="da-DK"/>
              </w:rPr>
              <w:t>Ledelse</w:t>
            </w:r>
          </w:p>
          <w:p w:rsidR="00D4322A" w:rsidRPr="00D4322A" w:rsidRDefault="00D4322A">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 tæt på – ledelsesdeltagelse i samarbejde omkring læringsmiljøerne.</w:t>
            </w:r>
          </w:p>
          <w:p w:rsidR="00DD6C6C" w:rsidRDefault="00D4322A">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Ledelsen stå</w:t>
            </w:r>
            <w:r w:rsidR="00DD6C6C" w:rsidRPr="00D4322A">
              <w:rPr>
                <w:rFonts w:asciiTheme="minorHAnsi" w:hAnsiTheme="minorHAnsi" w:cstheme="minorHAnsi"/>
                <w:color w:val="1F497D" w:themeColor="text2"/>
                <w:lang w:val="da-DK"/>
              </w:rPr>
              <w:t xml:space="preserve">r </w:t>
            </w:r>
            <w:r w:rsidRPr="00D4322A">
              <w:rPr>
                <w:rFonts w:asciiTheme="minorHAnsi" w:hAnsiTheme="minorHAnsi" w:cstheme="minorHAnsi"/>
                <w:color w:val="1F497D" w:themeColor="text2"/>
                <w:lang w:val="da-DK"/>
              </w:rPr>
              <w:t>for at understøtte trivselsindsatser i lærings</w:t>
            </w:r>
            <w:r w:rsidR="00DD6C6C" w:rsidRPr="00D4322A">
              <w:rPr>
                <w:rFonts w:asciiTheme="minorHAnsi" w:hAnsiTheme="minorHAnsi" w:cstheme="minorHAnsi"/>
                <w:color w:val="1F497D" w:themeColor="text2"/>
                <w:lang w:val="da-DK"/>
              </w:rPr>
              <w:t>miljøerne</w:t>
            </w:r>
          </w:p>
          <w:p w:rsidR="00297F23" w:rsidRDefault="00297F23" w:rsidP="00297F23">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Såvel skriftlig som mundtlig kommunikation er præget af en anerkendende tone. </w:t>
            </w:r>
            <w:r w:rsidRPr="003F122F">
              <w:rPr>
                <w:rFonts w:asciiTheme="minorHAnsi" w:hAnsiTheme="minorHAnsi" w:cstheme="minorHAnsi"/>
                <w:color w:val="1F497D" w:themeColor="text2"/>
                <w:lang w:val="da-DK"/>
              </w:rPr>
              <w:t xml:space="preserve"> </w:t>
            </w:r>
          </w:p>
          <w:p w:rsidR="0022632B" w:rsidRPr="00546514" w:rsidRDefault="0022632B">
            <w:pPr>
              <w:pStyle w:val="TableParagraph"/>
              <w:spacing w:before="7"/>
              <w:rPr>
                <w:rFonts w:ascii="Georgia"/>
                <w:sz w:val="16"/>
                <w:lang w:val="da-DK"/>
              </w:rPr>
            </w:pPr>
          </w:p>
          <w:p w:rsidR="0022632B" w:rsidRPr="00546514" w:rsidRDefault="00DA5E09">
            <w:pPr>
              <w:pStyle w:val="TableParagraph"/>
              <w:ind w:left="225"/>
              <w:rPr>
                <w:rFonts w:ascii="Georgia"/>
                <w:sz w:val="16"/>
                <w:lang w:val="da-DK"/>
              </w:rPr>
            </w:pPr>
            <w:r w:rsidRPr="00546514">
              <w:rPr>
                <w:rFonts w:ascii="Georgia"/>
                <w:color w:val="3C3C3B"/>
                <w:sz w:val="16"/>
                <w:lang w:val="da-DK"/>
              </w:rPr>
              <w:t>Personale</w:t>
            </w:r>
          </w:p>
          <w:p w:rsidR="00D4322A" w:rsidRDefault="00D4322A" w:rsidP="00D4322A">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Såvel skriftlig som mundtlig kommunikation er præget af en anerkendende tone. </w:t>
            </w:r>
            <w:r w:rsidRPr="003F122F">
              <w:rPr>
                <w:rFonts w:asciiTheme="minorHAnsi" w:hAnsiTheme="minorHAnsi" w:cstheme="minorHAnsi"/>
                <w:color w:val="1F497D" w:themeColor="text2"/>
                <w:lang w:val="da-DK"/>
              </w:rPr>
              <w:t xml:space="preserve"> </w:t>
            </w:r>
          </w:p>
          <w:p w:rsidR="00D4322A" w:rsidRPr="003F122F" w:rsidRDefault="00D4322A" w:rsidP="00D4322A">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Der arbejdes bevidst med at give eleverne værktøjer til at kunne kommunikere respektfuldt, lyttende og anerkendende. Det være sig ved at </w:t>
            </w:r>
            <w:proofErr w:type="spellStart"/>
            <w:r>
              <w:rPr>
                <w:rFonts w:asciiTheme="minorHAnsi" w:hAnsiTheme="minorHAnsi" w:cstheme="minorHAnsi"/>
                <w:color w:val="1F497D" w:themeColor="text2"/>
                <w:lang w:val="da-DK"/>
              </w:rPr>
              <w:t>stilladsere</w:t>
            </w:r>
            <w:proofErr w:type="spellEnd"/>
            <w:r>
              <w:rPr>
                <w:rFonts w:asciiTheme="minorHAnsi" w:hAnsiTheme="minorHAnsi" w:cstheme="minorHAnsi"/>
                <w:color w:val="1F497D" w:themeColor="text2"/>
                <w:lang w:val="da-DK"/>
              </w:rPr>
              <w:t xml:space="preserve"> det gode eksempel, øvelser eller samtaler med enkeltelever eller med hele klasser.</w:t>
            </w:r>
          </w:p>
          <w:p w:rsidR="00D4322A" w:rsidRPr="00D23419" w:rsidRDefault="00D4322A" w:rsidP="00D4322A">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Inklusionsteam bestående af lærere og pædagoger samarbejder med klasser og medarbejdere</w:t>
            </w:r>
            <w:r>
              <w:rPr>
                <w:rFonts w:asciiTheme="minorHAnsi" w:hAnsiTheme="minorHAnsi" w:cstheme="minorHAnsi"/>
                <w:color w:val="1F497D" w:themeColor="text2"/>
                <w:sz w:val="22"/>
                <w:szCs w:val="22"/>
                <w:lang w:val="da-DK"/>
              </w:rPr>
              <w:t xml:space="preserve"> om dette.</w:t>
            </w:r>
          </w:p>
          <w:p w:rsidR="00D4322A" w:rsidRDefault="00D4322A">
            <w:pPr>
              <w:pStyle w:val="TableParagraph"/>
              <w:rPr>
                <w:rFonts w:ascii="Georgia"/>
                <w:color w:val="00CC00"/>
                <w:sz w:val="18"/>
                <w:lang w:val="da-DK"/>
              </w:rPr>
            </w:pPr>
          </w:p>
          <w:p w:rsidR="0022632B" w:rsidRPr="00546514" w:rsidRDefault="00DA5E09">
            <w:pPr>
              <w:pStyle w:val="TableParagraph"/>
              <w:ind w:left="225"/>
              <w:rPr>
                <w:rFonts w:ascii="Georgia"/>
                <w:sz w:val="16"/>
                <w:lang w:val="da-DK"/>
              </w:rPr>
            </w:pPr>
            <w:r w:rsidRPr="00546514">
              <w:rPr>
                <w:rFonts w:ascii="Georgia"/>
                <w:color w:val="3C3C3B"/>
                <w:sz w:val="16"/>
                <w:lang w:val="da-DK"/>
              </w:rPr>
              <w:t>Elever</w:t>
            </w:r>
          </w:p>
          <w:p w:rsidR="0022632B" w:rsidRPr="00D4322A" w:rsidRDefault="00DD6C6C">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 xml:space="preserve">Holder </w:t>
            </w:r>
            <w:r w:rsidR="00D4322A">
              <w:rPr>
                <w:rFonts w:asciiTheme="minorHAnsi" w:hAnsiTheme="minorHAnsi" w:cstheme="minorHAnsi"/>
                <w:color w:val="1F497D" w:themeColor="text2"/>
                <w:lang w:val="da-DK"/>
              </w:rPr>
              <w:t>d</w:t>
            </w:r>
            <w:r w:rsidRPr="00D4322A">
              <w:rPr>
                <w:rFonts w:asciiTheme="minorHAnsi" w:hAnsiTheme="minorHAnsi" w:cstheme="minorHAnsi"/>
                <w:color w:val="1F497D" w:themeColor="text2"/>
                <w:lang w:val="da-DK"/>
              </w:rPr>
              <w:t>en god</w:t>
            </w:r>
            <w:r w:rsidR="00D4322A">
              <w:rPr>
                <w:rFonts w:asciiTheme="minorHAnsi" w:hAnsiTheme="minorHAnsi" w:cstheme="minorHAnsi"/>
                <w:color w:val="1F497D" w:themeColor="text2"/>
                <w:lang w:val="da-DK"/>
              </w:rPr>
              <w:t>e</w:t>
            </w:r>
            <w:r w:rsidRPr="00D4322A">
              <w:rPr>
                <w:rFonts w:asciiTheme="minorHAnsi" w:hAnsiTheme="minorHAnsi" w:cstheme="minorHAnsi"/>
                <w:color w:val="1F497D" w:themeColor="text2"/>
                <w:lang w:val="da-DK"/>
              </w:rPr>
              <w:t xml:space="preserve"> tone og stil, når de kommunikerer både fysisk og på de sociale medier.</w:t>
            </w:r>
            <w:r w:rsidR="00E245CE">
              <w:rPr>
                <w:rFonts w:asciiTheme="minorHAnsi" w:hAnsiTheme="minorHAnsi" w:cstheme="minorHAnsi"/>
                <w:color w:val="1F497D" w:themeColor="text2"/>
                <w:lang w:val="da-DK"/>
              </w:rPr>
              <w:t xml:space="preserve"> Øver sig i at indtage flere perspektiver, før de kommunikerer.</w:t>
            </w:r>
          </w:p>
          <w:p w:rsidR="00DD6C6C" w:rsidRPr="00D4322A" w:rsidRDefault="00076C62">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Er opmær</w:t>
            </w:r>
            <w:r w:rsidR="00E245CE">
              <w:rPr>
                <w:rFonts w:asciiTheme="minorHAnsi" w:hAnsiTheme="minorHAnsi" w:cstheme="minorHAnsi"/>
                <w:color w:val="1F497D" w:themeColor="text2"/>
                <w:lang w:val="da-DK"/>
              </w:rPr>
              <w:t>ksomme på at inddrage hinanden i</w:t>
            </w:r>
            <w:r w:rsidRPr="00D4322A">
              <w:rPr>
                <w:rFonts w:asciiTheme="minorHAnsi" w:hAnsiTheme="minorHAnsi" w:cstheme="minorHAnsi"/>
                <w:color w:val="1F497D" w:themeColor="text2"/>
                <w:lang w:val="da-DK"/>
              </w:rPr>
              <w:t xml:space="preserve"> fællessk</w:t>
            </w:r>
            <w:r w:rsidR="00E245CE">
              <w:rPr>
                <w:rFonts w:asciiTheme="minorHAnsi" w:hAnsiTheme="minorHAnsi" w:cstheme="minorHAnsi"/>
                <w:color w:val="1F497D" w:themeColor="text2"/>
                <w:lang w:val="da-DK"/>
              </w:rPr>
              <w:t>a</w:t>
            </w:r>
            <w:r w:rsidRPr="00D4322A">
              <w:rPr>
                <w:rFonts w:asciiTheme="minorHAnsi" w:hAnsiTheme="minorHAnsi" w:cstheme="minorHAnsi"/>
                <w:color w:val="1F497D" w:themeColor="text2"/>
                <w:lang w:val="da-DK"/>
              </w:rPr>
              <w:t>bet</w:t>
            </w:r>
            <w:r w:rsidR="00E245CE">
              <w:rPr>
                <w:rFonts w:asciiTheme="minorHAnsi" w:hAnsiTheme="minorHAnsi" w:cstheme="minorHAnsi"/>
                <w:color w:val="1F497D" w:themeColor="text2"/>
                <w:lang w:val="da-DK"/>
              </w:rPr>
              <w:t>.</w:t>
            </w:r>
          </w:p>
          <w:p w:rsidR="0022632B" w:rsidRPr="00546514" w:rsidRDefault="0022632B">
            <w:pPr>
              <w:pStyle w:val="TableParagraph"/>
              <w:spacing w:before="8"/>
              <w:rPr>
                <w:rFonts w:ascii="Georgia"/>
                <w:sz w:val="16"/>
                <w:lang w:val="da-DK"/>
              </w:rPr>
            </w:pPr>
          </w:p>
          <w:p w:rsidR="0022632B" w:rsidRDefault="00DA5E09">
            <w:pPr>
              <w:pStyle w:val="TableParagraph"/>
              <w:ind w:left="225"/>
              <w:rPr>
                <w:rFonts w:ascii="Georgia" w:hAnsi="Georgia"/>
                <w:color w:val="3C3C3B"/>
                <w:sz w:val="16"/>
                <w:lang w:val="da-DK"/>
              </w:rPr>
            </w:pPr>
            <w:r w:rsidRPr="00546514">
              <w:rPr>
                <w:rFonts w:ascii="Georgia" w:hAnsi="Georgia"/>
                <w:color w:val="3C3C3B"/>
                <w:sz w:val="16"/>
                <w:lang w:val="da-DK"/>
              </w:rPr>
              <w:t>Forældre</w:t>
            </w:r>
          </w:p>
          <w:p w:rsidR="00D4322A" w:rsidRPr="00546514" w:rsidRDefault="00D4322A" w:rsidP="00D4322A">
            <w:pPr>
              <w:pStyle w:val="TableParagraph"/>
              <w:rPr>
                <w:rFonts w:ascii="Georgia" w:hAnsi="Georgia"/>
                <w:color w:val="3C3C3B"/>
                <w:sz w:val="16"/>
                <w:lang w:val="da-DK"/>
              </w:rPr>
            </w:pPr>
            <w:r w:rsidRPr="001F26A5">
              <w:rPr>
                <w:rFonts w:asciiTheme="minorHAnsi" w:hAnsiTheme="minorHAnsi" w:cstheme="minorHAnsi"/>
                <w:color w:val="1F497D" w:themeColor="text2"/>
                <w:lang w:val="da-DK"/>
              </w:rPr>
              <w:t xml:space="preserve">Understøtter skolens arbejde ved at hjælpe eleverne med at </w:t>
            </w:r>
            <w:r>
              <w:rPr>
                <w:rFonts w:asciiTheme="minorHAnsi" w:hAnsiTheme="minorHAnsi" w:cstheme="minorHAnsi"/>
                <w:color w:val="1F497D" w:themeColor="text2"/>
                <w:lang w:val="da-DK"/>
              </w:rPr>
              <w:t>øve sig i at kommunikere med anerkendende udgangspunkt.</w:t>
            </w:r>
          </w:p>
          <w:p w:rsidR="00076C62" w:rsidRPr="00546514" w:rsidRDefault="00076C62">
            <w:pPr>
              <w:pStyle w:val="TableParagraph"/>
              <w:ind w:left="225"/>
              <w:rPr>
                <w:rFonts w:ascii="Georgia" w:hAnsi="Georgia"/>
                <w:color w:val="3C3C3B"/>
                <w:sz w:val="16"/>
                <w:lang w:val="da-DK"/>
              </w:rPr>
            </w:pPr>
          </w:p>
          <w:p w:rsidR="00076C62" w:rsidRPr="00D4322A" w:rsidRDefault="00076C62" w:rsidP="00076C62">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Kommunikerer med god stil og tone både ift. skolen</w:t>
            </w:r>
            <w:r w:rsidR="00D4322A">
              <w:rPr>
                <w:rFonts w:asciiTheme="minorHAnsi" w:hAnsiTheme="minorHAnsi" w:cstheme="minorHAnsi"/>
                <w:color w:val="1F497D" w:themeColor="text2"/>
                <w:lang w:val="da-DK"/>
              </w:rPr>
              <w:t>, de andre elever</w:t>
            </w:r>
            <w:r w:rsidRPr="00D4322A">
              <w:rPr>
                <w:rFonts w:asciiTheme="minorHAnsi" w:hAnsiTheme="minorHAnsi" w:cstheme="minorHAnsi"/>
                <w:color w:val="1F497D" w:themeColor="text2"/>
                <w:lang w:val="da-DK"/>
              </w:rPr>
              <w:t xml:space="preserve"> og deres familier.</w:t>
            </w:r>
          </w:p>
          <w:p w:rsidR="00076C62" w:rsidRPr="00546514" w:rsidRDefault="00076C62" w:rsidP="00076C62">
            <w:pPr>
              <w:pStyle w:val="TableParagraph"/>
              <w:rPr>
                <w:rFonts w:ascii="Georgia" w:hAnsi="Georgia"/>
                <w:sz w:val="16"/>
                <w:lang w:val="da-DK"/>
              </w:rPr>
            </w:pPr>
            <w:r w:rsidRPr="00D4322A">
              <w:rPr>
                <w:rFonts w:asciiTheme="minorHAnsi" w:hAnsiTheme="minorHAnsi" w:cstheme="minorHAnsi"/>
                <w:color w:val="1F497D" w:themeColor="text2"/>
                <w:lang w:val="da-DK"/>
              </w:rPr>
              <w:t>Hjælper til med at skabe og holde en god bal</w:t>
            </w:r>
            <w:r w:rsidR="00D4322A">
              <w:rPr>
                <w:rFonts w:asciiTheme="minorHAnsi" w:hAnsiTheme="minorHAnsi" w:cstheme="minorHAnsi"/>
                <w:color w:val="1F497D" w:themeColor="text2"/>
                <w:lang w:val="da-DK"/>
              </w:rPr>
              <w:t>a</w:t>
            </w:r>
            <w:r w:rsidRPr="00D4322A">
              <w:rPr>
                <w:rFonts w:asciiTheme="minorHAnsi" w:hAnsiTheme="minorHAnsi" w:cstheme="minorHAnsi"/>
                <w:color w:val="1F497D" w:themeColor="text2"/>
                <w:lang w:val="da-DK"/>
              </w:rPr>
              <w:t>nce I fællesskaberne.</w:t>
            </w:r>
          </w:p>
        </w:tc>
      </w:tr>
      <w:tr w:rsidR="0022632B" w:rsidRPr="0020270C">
        <w:trPr>
          <w:trHeight w:val="2541"/>
        </w:trPr>
        <w:tc>
          <w:tcPr>
            <w:tcW w:w="5099" w:type="dxa"/>
            <w:tcBorders>
              <w:top w:val="single" w:sz="4" w:space="0" w:color="B3B2B2"/>
              <w:bottom w:val="single" w:sz="4" w:space="0" w:color="B3B2B2"/>
              <w:right w:val="single" w:sz="4" w:space="0" w:color="B3B2B2"/>
            </w:tcBorders>
          </w:tcPr>
          <w:p w:rsidR="0022632B" w:rsidRPr="00546514"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hAnsi="Georgia"/>
                <w:color w:val="3C3C3B"/>
                <w:sz w:val="16"/>
                <w:lang w:val="da-DK"/>
              </w:rPr>
            </w:pPr>
            <w:r w:rsidRPr="00546514">
              <w:rPr>
                <w:rFonts w:ascii="Georgia" w:hAnsi="Georgia"/>
                <w:color w:val="3C3C3B"/>
                <w:sz w:val="16"/>
                <w:lang w:val="da-DK"/>
              </w:rPr>
              <w:t>Fjerde værdi</w:t>
            </w:r>
          </w:p>
          <w:p w:rsidR="000E4620" w:rsidRPr="00546514" w:rsidRDefault="000E4620">
            <w:pPr>
              <w:pStyle w:val="TableParagraph"/>
              <w:spacing w:before="1"/>
              <w:ind w:left="224"/>
              <w:rPr>
                <w:rFonts w:ascii="Georgia" w:hAnsi="Georgia"/>
                <w:color w:val="3C3C3B"/>
                <w:sz w:val="16"/>
                <w:lang w:val="da-DK"/>
              </w:rPr>
            </w:pPr>
          </w:p>
          <w:p w:rsidR="000E4620" w:rsidRPr="00546514" w:rsidRDefault="000E4620">
            <w:pPr>
              <w:pStyle w:val="TableParagraph"/>
              <w:spacing w:before="1"/>
              <w:ind w:left="224"/>
              <w:rPr>
                <w:rFonts w:ascii="Georgia" w:hAnsi="Georgia"/>
                <w:color w:val="1F497D" w:themeColor="text2"/>
                <w:lang w:val="da-DK"/>
              </w:rPr>
            </w:pPr>
            <w:r w:rsidRPr="00546514">
              <w:rPr>
                <w:rFonts w:ascii="Georgia" w:hAnsi="Georgia"/>
                <w:color w:val="1F497D" w:themeColor="text2"/>
                <w:lang w:val="da-DK"/>
              </w:rPr>
              <w:t>Ansvarlighed</w:t>
            </w:r>
          </w:p>
          <w:p w:rsidR="00D10F95" w:rsidRPr="00D10F95" w:rsidRDefault="00D10F95" w:rsidP="00D10F95">
            <w:pPr>
              <w:pStyle w:val="TableParagraph"/>
              <w:rPr>
                <w:rFonts w:asciiTheme="minorHAnsi" w:hAnsiTheme="minorHAnsi" w:cstheme="minorHAnsi"/>
                <w:color w:val="00CC00"/>
                <w:lang w:val="da-DK"/>
              </w:rPr>
            </w:pPr>
          </w:p>
          <w:p w:rsidR="00D10F95" w:rsidRPr="00546514" w:rsidRDefault="00D10F95" w:rsidP="0043701B">
            <w:pPr>
              <w:pStyle w:val="TableParagraph"/>
              <w:rPr>
                <w:rFonts w:ascii="Georgia" w:hAnsi="Georgia"/>
                <w:lang w:val="da-DK"/>
              </w:rPr>
            </w:pPr>
          </w:p>
        </w:tc>
        <w:tc>
          <w:tcPr>
            <w:tcW w:w="5102" w:type="dxa"/>
            <w:tcBorders>
              <w:top w:val="single" w:sz="4" w:space="0" w:color="B3B2B2"/>
              <w:left w:val="single" w:sz="4" w:space="0" w:color="B3B2B2"/>
              <w:bottom w:val="single" w:sz="4" w:space="0" w:color="B3B2B2"/>
            </w:tcBorders>
          </w:tcPr>
          <w:p w:rsidR="0022632B" w:rsidRPr="00546514" w:rsidRDefault="0022632B">
            <w:pPr>
              <w:pStyle w:val="TableParagraph"/>
              <w:spacing w:before="2"/>
              <w:rPr>
                <w:rFonts w:ascii="Georgia"/>
                <w:sz w:val="17"/>
                <w:lang w:val="da-DK"/>
              </w:rPr>
            </w:pPr>
          </w:p>
          <w:p w:rsidR="0022632B" w:rsidRPr="00546514" w:rsidRDefault="00DA5E09">
            <w:pPr>
              <w:pStyle w:val="TableParagraph"/>
              <w:spacing w:before="1"/>
              <w:ind w:left="225"/>
              <w:rPr>
                <w:rFonts w:ascii="Georgia"/>
                <w:sz w:val="16"/>
                <w:lang w:val="da-DK"/>
              </w:rPr>
            </w:pPr>
            <w:r w:rsidRPr="00546514">
              <w:rPr>
                <w:rFonts w:ascii="Georgia"/>
                <w:color w:val="3C3C3B"/>
                <w:sz w:val="16"/>
                <w:lang w:val="da-DK"/>
              </w:rPr>
              <w:t>Ledelse</w:t>
            </w:r>
            <w:r w:rsidR="009A3B3E" w:rsidRPr="00546514">
              <w:rPr>
                <w:rFonts w:ascii="Georgia"/>
                <w:color w:val="3C3C3B"/>
                <w:sz w:val="16"/>
                <w:lang w:val="da-DK"/>
              </w:rPr>
              <w:t xml:space="preserve"> </w:t>
            </w: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 tæt på – ledelsesdeltagelse i samarbejde omkring læringsmiljøerne.</w:t>
            </w: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Ledelsen står for at understøtte trivselsindsatser i læringsmiljøerne</w:t>
            </w:r>
          </w:p>
          <w:p w:rsidR="0022632B" w:rsidRPr="00546514" w:rsidRDefault="0022632B">
            <w:pPr>
              <w:pStyle w:val="TableParagraph"/>
              <w:rPr>
                <w:rFonts w:ascii="Georgia"/>
                <w:sz w:val="18"/>
                <w:lang w:val="da-DK"/>
              </w:rPr>
            </w:pPr>
          </w:p>
          <w:p w:rsidR="0022632B" w:rsidRPr="00546514" w:rsidRDefault="00DA5E09">
            <w:pPr>
              <w:pStyle w:val="TableParagraph"/>
              <w:ind w:left="225"/>
              <w:rPr>
                <w:rFonts w:ascii="Georgia"/>
                <w:sz w:val="16"/>
                <w:lang w:val="da-DK"/>
              </w:rPr>
            </w:pPr>
            <w:r w:rsidRPr="00546514">
              <w:rPr>
                <w:rFonts w:ascii="Georgia"/>
                <w:color w:val="3C3C3B"/>
                <w:sz w:val="16"/>
                <w:lang w:val="da-DK"/>
              </w:rPr>
              <w:t>Personale</w:t>
            </w:r>
          </w:p>
          <w:p w:rsidR="00004C65" w:rsidRPr="003F122F" w:rsidRDefault="00004C65" w:rsidP="00004C65">
            <w:pPr>
              <w:pStyle w:val="TableParagraph"/>
              <w:rPr>
                <w:rFonts w:asciiTheme="minorHAnsi" w:hAnsiTheme="minorHAnsi" w:cstheme="minorHAnsi"/>
                <w:color w:val="1F497D" w:themeColor="text2"/>
                <w:lang w:val="da-DK"/>
              </w:rPr>
            </w:pPr>
            <w:r w:rsidRPr="003F122F">
              <w:rPr>
                <w:rFonts w:asciiTheme="minorHAnsi" w:hAnsiTheme="minorHAnsi" w:cstheme="minorHAnsi"/>
                <w:color w:val="1F497D" w:themeColor="text2"/>
                <w:lang w:val="da-DK"/>
              </w:rPr>
              <w:t>Alle medarbejdere arbejder ud fra et helhedsorienteret og positivt menneskesyn, hvor vi fokuserer på at finde og fremme hver elevs/gruppes gode ressourcer.</w:t>
            </w:r>
          </w:p>
          <w:p w:rsidR="00004C65" w:rsidRDefault="0043701B" w:rsidP="00004C65">
            <w:pPr>
              <w:pStyle w:val="Brd"/>
              <w:rPr>
                <w:rFonts w:asciiTheme="minorHAnsi" w:hAnsiTheme="minorHAnsi" w:cstheme="minorHAnsi"/>
                <w:color w:val="1F497D" w:themeColor="text2"/>
                <w:sz w:val="22"/>
                <w:szCs w:val="22"/>
                <w:lang w:val="da-DK"/>
              </w:rPr>
            </w:pPr>
            <w:r>
              <w:rPr>
                <w:rFonts w:asciiTheme="minorHAnsi" w:hAnsiTheme="minorHAnsi" w:cstheme="minorHAnsi"/>
                <w:color w:val="1F497D" w:themeColor="text2"/>
                <w:sz w:val="22"/>
                <w:szCs w:val="22"/>
                <w:lang w:val="da-DK"/>
              </w:rPr>
              <w:lastRenderedPageBreak/>
              <w:t>Der afholdes k</w:t>
            </w:r>
            <w:r w:rsidR="00004C65" w:rsidRPr="003F122F">
              <w:rPr>
                <w:rFonts w:asciiTheme="minorHAnsi" w:hAnsiTheme="minorHAnsi" w:cstheme="minorHAnsi"/>
                <w:color w:val="1F497D" w:themeColor="text2"/>
                <w:sz w:val="22"/>
                <w:szCs w:val="22"/>
                <w:lang w:val="da-DK"/>
              </w:rPr>
              <w:t xml:space="preserve">ollektive og Individuelle samtaler med eleverne om </w:t>
            </w:r>
            <w:r>
              <w:rPr>
                <w:rFonts w:asciiTheme="minorHAnsi" w:hAnsiTheme="minorHAnsi" w:cstheme="minorHAnsi"/>
                <w:color w:val="1F497D" w:themeColor="text2"/>
                <w:sz w:val="22"/>
                <w:szCs w:val="22"/>
                <w:lang w:val="da-DK"/>
              </w:rPr>
              <w:t>læringsmiljøets dynamikker og toleranceniveau.</w:t>
            </w:r>
          </w:p>
          <w:p w:rsidR="0043701B" w:rsidRDefault="0043701B" w:rsidP="00004C65">
            <w:pPr>
              <w:pStyle w:val="Brd"/>
              <w:rPr>
                <w:rFonts w:asciiTheme="minorHAnsi" w:hAnsiTheme="minorHAnsi" w:cstheme="minorHAnsi"/>
                <w:color w:val="1F497D" w:themeColor="text2"/>
                <w:sz w:val="22"/>
                <w:szCs w:val="22"/>
                <w:lang w:val="da-DK"/>
              </w:rPr>
            </w:pPr>
            <w:r>
              <w:rPr>
                <w:rFonts w:asciiTheme="minorHAnsi" w:hAnsiTheme="minorHAnsi" w:cstheme="minorHAnsi"/>
                <w:color w:val="1F497D" w:themeColor="text2"/>
                <w:sz w:val="22"/>
                <w:szCs w:val="22"/>
                <w:lang w:val="da-DK"/>
              </w:rPr>
              <w:t>Der afholdes kollektive og individuelle samtaler med eleverne i forhold til at bibringe dem værktøjer til at tage ansvar for fællesskabet og kunne bidrage positivt til fællesskabet.</w:t>
            </w:r>
          </w:p>
          <w:p w:rsidR="00004C65" w:rsidRPr="00D23419" w:rsidRDefault="00004C65" w:rsidP="00004C6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Inklusionsteam bestående af lærere og pædagoger samarbejder med klasser og medarbejdere</w:t>
            </w:r>
          </w:p>
          <w:p w:rsidR="0022632B" w:rsidRPr="00546514" w:rsidRDefault="0022632B">
            <w:pPr>
              <w:pStyle w:val="TableParagraph"/>
              <w:spacing w:before="8"/>
              <w:rPr>
                <w:rFonts w:ascii="Georgia"/>
                <w:sz w:val="16"/>
                <w:lang w:val="da-DK"/>
              </w:rPr>
            </w:pPr>
          </w:p>
          <w:p w:rsidR="0022632B" w:rsidRPr="00546514" w:rsidRDefault="00DA5E09">
            <w:pPr>
              <w:pStyle w:val="TableParagraph"/>
              <w:ind w:left="225"/>
              <w:rPr>
                <w:rFonts w:ascii="Georgia"/>
                <w:sz w:val="16"/>
                <w:lang w:val="da-DK"/>
              </w:rPr>
            </w:pPr>
            <w:r w:rsidRPr="00546514">
              <w:rPr>
                <w:rFonts w:ascii="Georgia"/>
                <w:color w:val="3C3C3B"/>
                <w:sz w:val="16"/>
                <w:lang w:val="da-DK"/>
              </w:rPr>
              <w:t>Elever</w:t>
            </w:r>
          </w:p>
          <w:p w:rsidR="0020270C" w:rsidRDefault="0020270C" w:rsidP="0020270C">
            <w:pPr>
              <w:pStyle w:val="TableParagraph"/>
              <w:rPr>
                <w:rFonts w:asciiTheme="minorHAnsi" w:hAnsiTheme="minorHAnsi" w:cstheme="minorHAnsi"/>
                <w:color w:val="1F497D" w:themeColor="text2"/>
                <w:lang w:val="da-DK"/>
              </w:rPr>
            </w:pPr>
            <w:r w:rsidRPr="00276813">
              <w:rPr>
                <w:rFonts w:asciiTheme="minorHAnsi" w:hAnsiTheme="minorHAnsi" w:cstheme="minorHAnsi"/>
                <w:color w:val="1F497D" w:themeColor="text2"/>
                <w:lang w:val="da-DK"/>
              </w:rPr>
              <w:t>Den, der tager ansvar, kan påvirke</w:t>
            </w:r>
            <w:r>
              <w:rPr>
                <w:rFonts w:asciiTheme="minorHAnsi" w:hAnsiTheme="minorHAnsi" w:cstheme="minorHAnsi"/>
                <w:color w:val="1F497D" w:themeColor="text2"/>
                <w:lang w:val="da-DK"/>
              </w:rPr>
              <w:t xml:space="preserve">. Eleverne skal se handlemuligheder i forhold til at tage ansvar for dynamikkerne i fællesskabet. </w:t>
            </w:r>
          </w:p>
          <w:p w:rsidR="0020270C" w:rsidRPr="00276813" w:rsidRDefault="0020270C" w:rsidP="0020270C">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E</w:t>
            </w:r>
            <w:r w:rsidRPr="00276813">
              <w:rPr>
                <w:rFonts w:asciiTheme="minorHAnsi" w:hAnsiTheme="minorHAnsi" w:cstheme="minorHAnsi"/>
                <w:color w:val="1F497D" w:themeColor="text2"/>
                <w:lang w:val="da-DK"/>
              </w:rPr>
              <w:t>lever</w:t>
            </w:r>
            <w:r>
              <w:rPr>
                <w:rFonts w:asciiTheme="minorHAnsi" w:hAnsiTheme="minorHAnsi" w:cstheme="minorHAnsi"/>
                <w:color w:val="1F497D" w:themeColor="text2"/>
                <w:lang w:val="da-DK"/>
              </w:rPr>
              <w:t>ne</w:t>
            </w:r>
            <w:r w:rsidRPr="00276813">
              <w:rPr>
                <w:rFonts w:asciiTheme="minorHAnsi" w:hAnsiTheme="minorHAnsi" w:cstheme="minorHAnsi"/>
                <w:color w:val="1F497D" w:themeColor="text2"/>
                <w:lang w:val="da-DK"/>
              </w:rPr>
              <w:t xml:space="preserve"> skal tage ansvar for </w:t>
            </w:r>
            <w:r w:rsidRPr="00396393">
              <w:rPr>
                <w:rFonts w:asciiTheme="minorHAnsi" w:hAnsiTheme="minorHAnsi" w:cstheme="minorHAnsi"/>
                <w:color w:val="1F497D" w:themeColor="text2"/>
                <w:lang w:val="da-DK"/>
              </w:rPr>
              <w:t>fællesskabet</w:t>
            </w:r>
            <w:r w:rsidRPr="00D10F95">
              <w:rPr>
                <w:rFonts w:asciiTheme="minorHAnsi" w:hAnsiTheme="minorHAnsi" w:cstheme="minorHAnsi"/>
                <w:color w:val="00CC00"/>
                <w:lang w:val="da-DK"/>
              </w:rPr>
              <w:t xml:space="preserve"> </w:t>
            </w:r>
            <w:r w:rsidRPr="00276813">
              <w:rPr>
                <w:rFonts w:asciiTheme="minorHAnsi" w:hAnsiTheme="minorHAnsi" w:cstheme="minorHAnsi"/>
                <w:color w:val="1F497D" w:themeColor="text2"/>
                <w:lang w:val="da-DK"/>
              </w:rPr>
              <w:t>og bidrage positivt til de fællesskaber</w:t>
            </w:r>
            <w:r>
              <w:rPr>
                <w:rFonts w:asciiTheme="minorHAnsi" w:hAnsiTheme="minorHAnsi" w:cstheme="minorHAnsi"/>
                <w:color w:val="1F497D" w:themeColor="text2"/>
                <w:lang w:val="da-DK"/>
              </w:rPr>
              <w:t>,</w:t>
            </w:r>
            <w:r w:rsidRPr="00276813">
              <w:rPr>
                <w:rFonts w:asciiTheme="minorHAnsi" w:hAnsiTheme="minorHAnsi" w:cstheme="minorHAnsi"/>
                <w:color w:val="1F497D" w:themeColor="text2"/>
                <w:lang w:val="da-DK"/>
              </w:rPr>
              <w:t xml:space="preserve"> de er en del af. </w:t>
            </w:r>
          </w:p>
          <w:p w:rsidR="0022632B" w:rsidRPr="00546514" w:rsidRDefault="0022632B">
            <w:pPr>
              <w:pStyle w:val="TableParagraph"/>
              <w:spacing w:before="8"/>
              <w:rPr>
                <w:rFonts w:ascii="Georgia"/>
                <w:sz w:val="16"/>
                <w:lang w:val="da-DK"/>
              </w:rPr>
            </w:pPr>
          </w:p>
          <w:p w:rsidR="0022632B" w:rsidRDefault="00DA5E09">
            <w:pPr>
              <w:pStyle w:val="TableParagraph"/>
              <w:ind w:left="225"/>
              <w:rPr>
                <w:rFonts w:ascii="Georgia" w:hAnsi="Georgia"/>
                <w:color w:val="3C3C3B"/>
                <w:sz w:val="16"/>
                <w:lang w:val="da-DK"/>
              </w:rPr>
            </w:pPr>
            <w:r w:rsidRPr="00546514">
              <w:rPr>
                <w:rFonts w:ascii="Georgia" w:hAnsi="Georgia"/>
                <w:color w:val="3C3C3B"/>
                <w:sz w:val="16"/>
                <w:lang w:val="da-DK"/>
              </w:rPr>
              <w:t>Forældre:</w:t>
            </w:r>
          </w:p>
          <w:p w:rsidR="0020270C" w:rsidRPr="00546514" w:rsidRDefault="0020270C" w:rsidP="0020270C">
            <w:pPr>
              <w:pStyle w:val="TableParagraph"/>
              <w:rPr>
                <w:rFonts w:ascii="Georgia" w:hAnsi="Georgia"/>
                <w:color w:val="3C3C3B"/>
                <w:sz w:val="16"/>
                <w:lang w:val="da-DK"/>
              </w:rPr>
            </w:pPr>
            <w:r w:rsidRPr="001F26A5">
              <w:rPr>
                <w:rFonts w:asciiTheme="minorHAnsi" w:hAnsiTheme="minorHAnsi" w:cstheme="minorHAnsi"/>
                <w:color w:val="1F497D" w:themeColor="text2"/>
                <w:lang w:val="da-DK"/>
              </w:rPr>
              <w:t xml:space="preserve">Understøtter skolens arbejde ved at hjælpe eleverne med at </w:t>
            </w:r>
            <w:r>
              <w:rPr>
                <w:rFonts w:asciiTheme="minorHAnsi" w:hAnsiTheme="minorHAnsi" w:cstheme="minorHAnsi"/>
                <w:color w:val="1F497D" w:themeColor="text2"/>
                <w:lang w:val="da-DK"/>
              </w:rPr>
              <w:t xml:space="preserve">øve sig i at </w:t>
            </w:r>
            <w:r w:rsidRPr="00276813">
              <w:rPr>
                <w:rFonts w:asciiTheme="minorHAnsi" w:hAnsiTheme="minorHAnsi" w:cstheme="minorHAnsi"/>
                <w:color w:val="1F497D" w:themeColor="text2"/>
                <w:lang w:val="da-DK"/>
              </w:rPr>
              <w:t xml:space="preserve">tage ansvar for </w:t>
            </w:r>
            <w:r w:rsidRPr="00396393">
              <w:rPr>
                <w:rFonts w:asciiTheme="minorHAnsi" w:hAnsiTheme="minorHAnsi" w:cstheme="minorHAnsi"/>
                <w:color w:val="1F497D" w:themeColor="text2"/>
                <w:lang w:val="da-DK"/>
              </w:rPr>
              <w:t>fællesskabet</w:t>
            </w:r>
            <w:r w:rsidRPr="00D10F95">
              <w:rPr>
                <w:rFonts w:asciiTheme="minorHAnsi" w:hAnsiTheme="minorHAnsi" w:cstheme="minorHAnsi"/>
                <w:color w:val="00CC00"/>
                <w:lang w:val="da-DK"/>
              </w:rPr>
              <w:t xml:space="preserve"> </w:t>
            </w:r>
            <w:r w:rsidRPr="00276813">
              <w:rPr>
                <w:rFonts w:asciiTheme="minorHAnsi" w:hAnsiTheme="minorHAnsi" w:cstheme="minorHAnsi"/>
                <w:color w:val="1F497D" w:themeColor="text2"/>
                <w:lang w:val="da-DK"/>
              </w:rPr>
              <w:t>og bidrage positivt til de fællesskaber</w:t>
            </w:r>
            <w:r>
              <w:rPr>
                <w:rFonts w:asciiTheme="minorHAnsi" w:hAnsiTheme="minorHAnsi" w:cstheme="minorHAnsi"/>
                <w:color w:val="1F497D" w:themeColor="text2"/>
                <w:lang w:val="da-DK"/>
              </w:rPr>
              <w:t>,</w:t>
            </w:r>
            <w:r w:rsidRPr="00276813">
              <w:rPr>
                <w:rFonts w:asciiTheme="minorHAnsi" w:hAnsiTheme="minorHAnsi" w:cstheme="minorHAnsi"/>
                <w:color w:val="1F497D" w:themeColor="text2"/>
                <w:lang w:val="da-DK"/>
              </w:rPr>
              <w:t xml:space="preserve"> de er en del af</w:t>
            </w:r>
          </w:p>
          <w:p w:rsidR="0020270C" w:rsidRPr="00546514" w:rsidRDefault="0020270C" w:rsidP="0020270C">
            <w:pPr>
              <w:pStyle w:val="TableParagraph"/>
              <w:ind w:left="225"/>
              <w:rPr>
                <w:rFonts w:ascii="Georgia" w:hAnsi="Georgia"/>
                <w:color w:val="3C3C3B"/>
                <w:sz w:val="16"/>
                <w:lang w:val="da-DK"/>
              </w:rPr>
            </w:pPr>
          </w:p>
          <w:p w:rsidR="0020270C" w:rsidRPr="00D4322A" w:rsidRDefault="0020270C" w:rsidP="0020270C">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Kommunikerer med god stil og tone både ift. skolen</w:t>
            </w:r>
            <w:r>
              <w:rPr>
                <w:rFonts w:asciiTheme="minorHAnsi" w:hAnsiTheme="minorHAnsi" w:cstheme="minorHAnsi"/>
                <w:color w:val="1F497D" w:themeColor="text2"/>
                <w:lang w:val="da-DK"/>
              </w:rPr>
              <w:t>, de andre elever</w:t>
            </w:r>
            <w:r w:rsidRPr="00D4322A">
              <w:rPr>
                <w:rFonts w:asciiTheme="minorHAnsi" w:hAnsiTheme="minorHAnsi" w:cstheme="minorHAnsi"/>
                <w:color w:val="1F497D" w:themeColor="text2"/>
                <w:lang w:val="da-DK"/>
              </w:rPr>
              <w:t xml:space="preserve"> og deres familier.</w:t>
            </w:r>
          </w:p>
          <w:p w:rsidR="0020270C" w:rsidRPr="0020270C" w:rsidRDefault="0020270C" w:rsidP="0020270C">
            <w:pPr>
              <w:pStyle w:val="TableParagraph"/>
              <w:rPr>
                <w:rFonts w:asciiTheme="minorHAnsi" w:hAnsiTheme="minorHAnsi" w:cstheme="minorHAnsi"/>
                <w:color w:val="3C3C3B"/>
                <w:lang w:val="da-DK"/>
              </w:rPr>
            </w:pPr>
            <w:r w:rsidRPr="00D4322A">
              <w:rPr>
                <w:rFonts w:asciiTheme="minorHAnsi" w:hAnsiTheme="minorHAnsi" w:cstheme="minorHAnsi"/>
                <w:color w:val="1F497D" w:themeColor="text2"/>
                <w:lang w:val="da-DK"/>
              </w:rPr>
              <w:t>Hjælper til med at skabe og holde en god bal</w:t>
            </w:r>
            <w:r>
              <w:rPr>
                <w:rFonts w:asciiTheme="minorHAnsi" w:hAnsiTheme="minorHAnsi" w:cstheme="minorHAnsi"/>
                <w:color w:val="1F497D" w:themeColor="text2"/>
                <w:lang w:val="da-DK"/>
              </w:rPr>
              <w:t>a</w:t>
            </w:r>
            <w:r w:rsidRPr="00D4322A">
              <w:rPr>
                <w:rFonts w:asciiTheme="minorHAnsi" w:hAnsiTheme="minorHAnsi" w:cstheme="minorHAnsi"/>
                <w:color w:val="1F497D" w:themeColor="text2"/>
                <w:lang w:val="da-DK"/>
              </w:rPr>
              <w:t>nce I fællesskaberne.</w:t>
            </w:r>
          </w:p>
          <w:p w:rsidR="0020270C" w:rsidRPr="00546514" w:rsidRDefault="0020270C">
            <w:pPr>
              <w:pStyle w:val="TableParagraph"/>
              <w:ind w:left="225"/>
              <w:rPr>
                <w:rFonts w:ascii="Georgia" w:hAnsi="Georgia"/>
                <w:sz w:val="16"/>
                <w:lang w:val="da-DK"/>
              </w:rPr>
            </w:pPr>
          </w:p>
        </w:tc>
      </w:tr>
      <w:tr w:rsidR="0022632B" w:rsidRPr="00297F23">
        <w:trPr>
          <w:trHeight w:val="2575"/>
        </w:trPr>
        <w:tc>
          <w:tcPr>
            <w:tcW w:w="5099" w:type="dxa"/>
            <w:tcBorders>
              <w:top w:val="single" w:sz="4" w:space="0" w:color="B3B2B2"/>
              <w:right w:val="single" w:sz="4" w:space="0" w:color="B3B2B2"/>
            </w:tcBorders>
          </w:tcPr>
          <w:p w:rsidR="0022632B" w:rsidRPr="00546514"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hAnsi="Georgia"/>
                <w:color w:val="3C3C3B"/>
                <w:sz w:val="16"/>
                <w:lang w:val="da-DK"/>
              </w:rPr>
            </w:pPr>
            <w:r w:rsidRPr="00546514">
              <w:rPr>
                <w:rFonts w:ascii="Georgia" w:hAnsi="Georgia"/>
                <w:color w:val="3C3C3B"/>
                <w:sz w:val="16"/>
                <w:lang w:val="da-DK"/>
              </w:rPr>
              <w:t>Femte værdi</w:t>
            </w:r>
          </w:p>
          <w:p w:rsidR="000E4620" w:rsidRPr="00546514" w:rsidRDefault="000E4620" w:rsidP="00D10F95">
            <w:pPr>
              <w:pStyle w:val="TableParagraph"/>
              <w:spacing w:before="1"/>
              <w:rPr>
                <w:rFonts w:ascii="Georgia" w:hAnsi="Georgia"/>
                <w:color w:val="1F497D" w:themeColor="text2"/>
                <w:lang w:val="da-DK"/>
              </w:rPr>
            </w:pPr>
            <w:r w:rsidRPr="00546514">
              <w:rPr>
                <w:rFonts w:ascii="Georgia" w:hAnsi="Georgia"/>
                <w:color w:val="1F497D" w:themeColor="text2"/>
                <w:lang w:val="da-DK"/>
              </w:rPr>
              <w:t>God kommunikation</w:t>
            </w:r>
          </w:p>
          <w:p w:rsidR="00D10F95" w:rsidRPr="00D10F95" w:rsidRDefault="00D10F95" w:rsidP="00D10F95">
            <w:pPr>
              <w:pStyle w:val="TableParagraph"/>
              <w:rPr>
                <w:rFonts w:asciiTheme="minorHAnsi" w:hAnsiTheme="minorHAnsi" w:cstheme="minorHAnsi"/>
                <w:color w:val="00CC00"/>
                <w:spacing w:val="-5"/>
                <w:shd w:val="clear" w:color="auto" w:fill="FFFFFF"/>
                <w:lang w:val="da-DK"/>
              </w:rPr>
            </w:pPr>
          </w:p>
          <w:p w:rsidR="00D10F95" w:rsidRPr="00546514" w:rsidRDefault="00D10F95">
            <w:pPr>
              <w:pStyle w:val="TableParagraph"/>
              <w:spacing w:before="1"/>
              <w:ind w:left="224"/>
              <w:rPr>
                <w:rFonts w:ascii="Georgia" w:hAnsi="Georgia"/>
                <w:lang w:val="da-DK"/>
              </w:rPr>
            </w:pPr>
          </w:p>
        </w:tc>
        <w:tc>
          <w:tcPr>
            <w:tcW w:w="5102" w:type="dxa"/>
            <w:tcBorders>
              <w:top w:val="single" w:sz="4" w:space="0" w:color="B3B2B2"/>
              <w:left w:val="single" w:sz="4" w:space="0" w:color="B3B2B2"/>
            </w:tcBorders>
          </w:tcPr>
          <w:p w:rsidR="0022632B" w:rsidRPr="00102765" w:rsidRDefault="0022632B">
            <w:pPr>
              <w:pStyle w:val="TableParagraph"/>
              <w:spacing w:before="2"/>
              <w:rPr>
                <w:rFonts w:ascii="Georgia"/>
                <w:sz w:val="17"/>
                <w:lang w:val="da-DK"/>
              </w:rPr>
            </w:pPr>
          </w:p>
          <w:p w:rsidR="0022632B" w:rsidRDefault="00DA5E09" w:rsidP="00004C65">
            <w:pPr>
              <w:pStyle w:val="TableParagraph"/>
              <w:spacing w:before="1"/>
              <w:ind w:left="225"/>
              <w:rPr>
                <w:rFonts w:ascii="Georgia"/>
                <w:color w:val="92D050"/>
                <w:sz w:val="16"/>
                <w:lang w:val="da-DK"/>
              </w:rPr>
            </w:pPr>
            <w:r w:rsidRPr="00102765">
              <w:rPr>
                <w:rFonts w:ascii="Georgia"/>
                <w:color w:val="3C3C3B"/>
                <w:sz w:val="16"/>
                <w:lang w:val="da-DK"/>
              </w:rPr>
              <w:t>Ledelse</w:t>
            </w:r>
            <w:r w:rsidR="009A3B3E">
              <w:rPr>
                <w:rFonts w:ascii="Georgia"/>
                <w:color w:val="3C3C3B"/>
                <w:sz w:val="16"/>
                <w:lang w:val="da-DK"/>
              </w:rPr>
              <w:t xml:space="preserve"> </w:t>
            </w: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 tæt på – ledelsesdeltagelse i samarbejde omkring læringsmiljøerne.</w:t>
            </w:r>
          </w:p>
          <w:p w:rsidR="00004C65" w:rsidRPr="00004C65"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Ledelsen står for at understøtte trivselsindsatser i l</w:t>
            </w:r>
            <w:r w:rsidRPr="00004C65">
              <w:rPr>
                <w:rFonts w:asciiTheme="minorHAnsi" w:hAnsiTheme="minorHAnsi" w:cstheme="minorHAnsi"/>
                <w:color w:val="1F497D" w:themeColor="text2"/>
                <w:lang w:val="da-DK"/>
              </w:rPr>
              <w:t>æringsmiljøerne</w:t>
            </w:r>
          </w:p>
          <w:p w:rsidR="00004C65" w:rsidRPr="00004C65" w:rsidRDefault="00004C65" w:rsidP="00004C65">
            <w:pPr>
              <w:pStyle w:val="TableParagraph"/>
              <w:spacing w:before="1"/>
              <w:rPr>
                <w:rFonts w:asciiTheme="minorHAnsi" w:hAnsiTheme="minorHAnsi" w:cstheme="minorHAnsi"/>
                <w:color w:val="1F497D" w:themeColor="text2"/>
                <w:lang w:val="da-DK"/>
              </w:rPr>
            </w:pPr>
            <w:r w:rsidRPr="00004C65">
              <w:rPr>
                <w:rFonts w:asciiTheme="minorHAnsi" w:hAnsiTheme="minorHAnsi" w:cstheme="minorHAnsi"/>
                <w:color w:val="1F497D" w:themeColor="text2"/>
                <w:lang w:val="da-DK"/>
              </w:rPr>
              <w:t>Ledelsen er eksemplarisk i sin kommunikation.</w:t>
            </w:r>
          </w:p>
          <w:p w:rsidR="0022632B" w:rsidRPr="00102765" w:rsidRDefault="0022632B">
            <w:pPr>
              <w:pStyle w:val="TableParagraph"/>
              <w:spacing w:before="7"/>
              <w:rPr>
                <w:rFonts w:ascii="Georgia"/>
                <w:sz w:val="16"/>
                <w:lang w:val="da-DK"/>
              </w:rPr>
            </w:pPr>
          </w:p>
          <w:p w:rsidR="0022632B" w:rsidRPr="00004C65" w:rsidRDefault="00DA5E09">
            <w:pPr>
              <w:pStyle w:val="TableParagraph"/>
              <w:ind w:left="225"/>
              <w:rPr>
                <w:rFonts w:ascii="Georgia"/>
                <w:sz w:val="16"/>
                <w:lang w:val="da-DK"/>
              </w:rPr>
            </w:pPr>
            <w:r w:rsidRPr="00004C65">
              <w:rPr>
                <w:rFonts w:ascii="Georgia"/>
                <w:color w:val="3C3C3B"/>
                <w:sz w:val="16"/>
                <w:lang w:val="da-DK"/>
              </w:rPr>
              <w:t>Personale</w:t>
            </w:r>
          </w:p>
          <w:p w:rsidR="00004C65" w:rsidRPr="00004C65" w:rsidRDefault="00004C65" w:rsidP="00004C65">
            <w:pPr>
              <w:pStyle w:val="TableParagraph"/>
              <w:rPr>
                <w:rFonts w:asciiTheme="minorHAnsi" w:hAnsiTheme="minorHAnsi" w:cstheme="minorHAnsi"/>
                <w:color w:val="1F497D" w:themeColor="text2"/>
                <w:lang w:val="da-DK"/>
              </w:rPr>
            </w:pPr>
            <w:r w:rsidRPr="00004C65">
              <w:rPr>
                <w:rFonts w:asciiTheme="minorHAnsi" w:hAnsiTheme="minorHAnsi" w:cstheme="minorHAnsi"/>
                <w:color w:val="1F497D" w:themeColor="text2"/>
                <w:lang w:val="da-DK"/>
              </w:rPr>
              <w:t xml:space="preserve">På Syvstjerneskolen er god og respektfuld dialog grundstenen i vores måde at være sammen på.  </w:t>
            </w:r>
          </w:p>
          <w:p w:rsidR="00004C65" w:rsidRDefault="00004C65" w:rsidP="00004C6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Såvel skriftlig som mundtlig kommunikation er præget af en anerkendende tone. </w:t>
            </w:r>
            <w:r w:rsidRPr="003F122F">
              <w:rPr>
                <w:rFonts w:asciiTheme="minorHAnsi" w:hAnsiTheme="minorHAnsi" w:cstheme="minorHAnsi"/>
                <w:color w:val="1F497D" w:themeColor="text2"/>
                <w:lang w:val="da-DK"/>
              </w:rPr>
              <w:t xml:space="preserve"> </w:t>
            </w:r>
          </w:p>
          <w:p w:rsidR="00004C65" w:rsidRPr="003F122F" w:rsidRDefault="00004C65" w:rsidP="00004C6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Der arbejdes bevidst med at give eleverne værktøjer til at kunne kommunikere respektfuldt, lyttende og anerkendende. Det være sig ved at </w:t>
            </w:r>
            <w:proofErr w:type="spellStart"/>
            <w:r>
              <w:rPr>
                <w:rFonts w:asciiTheme="minorHAnsi" w:hAnsiTheme="minorHAnsi" w:cstheme="minorHAnsi"/>
                <w:color w:val="1F497D" w:themeColor="text2"/>
                <w:lang w:val="da-DK"/>
              </w:rPr>
              <w:t>stilladsere</w:t>
            </w:r>
            <w:proofErr w:type="spellEnd"/>
            <w:r>
              <w:rPr>
                <w:rFonts w:asciiTheme="minorHAnsi" w:hAnsiTheme="minorHAnsi" w:cstheme="minorHAnsi"/>
                <w:color w:val="1F497D" w:themeColor="text2"/>
                <w:lang w:val="da-DK"/>
              </w:rPr>
              <w:t xml:space="preserve"> det gode eksempel, øvelser eller samtaler med enkeltelever eller med hele klasser.</w:t>
            </w:r>
          </w:p>
          <w:p w:rsidR="00004C65" w:rsidRPr="00D23419" w:rsidRDefault="00004C65" w:rsidP="00004C65">
            <w:pPr>
              <w:pStyle w:val="Brd"/>
              <w:rPr>
                <w:rFonts w:asciiTheme="minorHAnsi" w:hAnsiTheme="minorHAnsi" w:cstheme="minorHAnsi"/>
                <w:color w:val="1F497D" w:themeColor="text2"/>
                <w:sz w:val="22"/>
                <w:szCs w:val="22"/>
                <w:lang w:val="da-DK"/>
              </w:rPr>
            </w:pPr>
            <w:r w:rsidRPr="00D23419">
              <w:rPr>
                <w:rFonts w:asciiTheme="minorHAnsi" w:hAnsiTheme="minorHAnsi" w:cstheme="minorHAnsi"/>
                <w:color w:val="1F497D" w:themeColor="text2"/>
                <w:sz w:val="22"/>
                <w:szCs w:val="22"/>
                <w:lang w:val="da-DK"/>
              </w:rPr>
              <w:t>Inklusionsteam bestående af lærere og pædagoger samarbejder med klasser og medarbejdere</w:t>
            </w:r>
            <w:r>
              <w:rPr>
                <w:rFonts w:asciiTheme="minorHAnsi" w:hAnsiTheme="minorHAnsi" w:cstheme="minorHAnsi"/>
                <w:color w:val="1F497D" w:themeColor="text2"/>
                <w:sz w:val="22"/>
                <w:szCs w:val="22"/>
                <w:lang w:val="da-DK"/>
              </w:rPr>
              <w:t xml:space="preserve"> om dette.</w:t>
            </w:r>
          </w:p>
          <w:p w:rsidR="0022632B" w:rsidRPr="00004C65" w:rsidRDefault="0022632B">
            <w:pPr>
              <w:pStyle w:val="TableParagraph"/>
              <w:rPr>
                <w:rFonts w:ascii="Georgia"/>
                <w:sz w:val="18"/>
                <w:lang w:val="da-DK"/>
              </w:rPr>
            </w:pPr>
          </w:p>
          <w:p w:rsidR="0022632B" w:rsidRPr="00004C65" w:rsidRDefault="0022632B">
            <w:pPr>
              <w:pStyle w:val="TableParagraph"/>
              <w:spacing w:before="8"/>
              <w:rPr>
                <w:rFonts w:ascii="Georgia"/>
                <w:sz w:val="16"/>
                <w:lang w:val="da-DK"/>
              </w:rPr>
            </w:pPr>
          </w:p>
          <w:p w:rsidR="0022632B" w:rsidRPr="00004C65" w:rsidRDefault="00DA5E09">
            <w:pPr>
              <w:pStyle w:val="TableParagraph"/>
              <w:ind w:left="225"/>
              <w:rPr>
                <w:rFonts w:ascii="Georgia"/>
                <w:sz w:val="16"/>
                <w:lang w:val="da-DK"/>
              </w:rPr>
            </w:pPr>
            <w:r w:rsidRPr="00004C65">
              <w:rPr>
                <w:rFonts w:ascii="Georgia"/>
                <w:color w:val="3C3C3B"/>
                <w:sz w:val="16"/>
                <w:lang w:val="da-DK"/>
              </w:rPr>
              <w:t>Elever</w:t>
            </w:r>
          </w:p>
          <w:p w:rsidR="00004C65" w:rsidRPr="00004C65" w:rsidRDefault="00004C65" w:rsidP="00004C65">
            <w:pPr>
              <w:pStyle w:val="TableParagraph"/>
              <w:rPr>
                <w:rFonts w:asciiTheme="minorHAnsi" w:hAnsiTheme="minorHAnsi" w:cstheme="minorHAnsi"/>
                <w:color w:val="1F497D" w:themeColor="text2"/>
                <w:spacing w:val="-5"/>
                <w:shd w:val="clear" w:color="auto" w:fill="FFFFFF"/>
                <w:lang w:val="da-DK"/>
              </w:rPr>
            </w:pPr>
            <w:r w:rsidRPr="00004C65">
              <w:rPr>
                <w:rFonts w:asciiTheme="minorHAnsi" w:hAnsiTheme="minorHAnsi" w:cstheme="minorHAnsi"/>
                <w:color w:val="1F497D" w:themeColor="text2"/>
                <w:spacing w:val="-5"/>
                <w:shd w:val="clear" w:color="auto" w:fill="FFFFFF"/>
                <w:lang w:val="da-DK"/>
              </w:rPr>
              <w:t>En gruppe trives, når deltagerne har indblik i, hvordan de kan påvirke læringsmiljøet positivt ved pænt sprogbrug</w:t>
            </w:r>
            <w:r w:rsidR="0020270C">
              <w:rPr>
                <w:rFonts w:asciiTheme="minorHAnsi" w:hAnsiTheme="minorHAnsi" w:cstheme="minorHAnsi"/>
                <w:color w:val="1F497D" w:themeColor="text2"/>
                <w:spacing w:val="-5"/>
                <w:shd w:val="clear" w:color="auto" w:fill="FFFFFF"/>
                <w:lang w:val="da-DK"/>
              </w:rPr>
              <w:t xml:space="preserve"> både mundtligt og skriftligt</w:t>
            </w:r>
            <w:r w:rsidRPr="00004C65">
              <w:rPr>
                <w:rFonts w:asciiTheme="minorHAnsi" w:hAnsiTheme="minorHAnsi" w:cstheme="minorHAnsi"/>
                <w:color w:val="1F497D" w:themeColor="text2"/>
                <w:spacing w:val="-5"/>
                <w:shd w:val="clear" w:color="auto" w:fill="FFFFFF"/>
                <w:lang w:val="da-DK"/>
              </w:rPr>
              <w:t xml:space="preserve">. </w:t>
            </w: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 xml:space="preserve">Holder </w:t>
            </w:r>
            <w:r>
              <w:rPr>
                <w:rFonts w:asciiTheme="minorHAnsi" w:hAnsiTheme="minorHAnsi" w:cstheme="minorHAnsi"/>
                <w:color w:val="1F497D" w:themeColor="text2"/>
                <w:lang w:val="da-DK"/>
              </w:rPr>
              <w:t>d</w:t>
            </w:r>
            <w:r w:rsidRPr="00D4322A">
              <w:rPr>
                <w:rFonts w:asciiTheme="minorHAnsi" w:hAnsiTheme="minorHAnsi" w:cstheme="minorHAnsi"/>
                <w:color w:val="1F497D" w:themeColor="text2"/>
                <w:lang w:val="da-DK"/>
              </w:rPr>
              <w:t>en god</w:t>
            </w:r>
            <w:r>
              <w:rPr>
                <w:rFonts w:asciiTheme="minorHAnsi" w:hAnsiTheme="minorHAnsi" w:cstheme="minorHAnsi"/>
                <w:color w:val="1F497D" w:themeColor="text2"/>
                <w:lang w:val="da-DK"/>
              </w:rPr>
              <w:t>e</w:t>
            </w:r>
            <w:r w:rsidRPr="00D4322A">
              <w:rPr>
                <w:rFonts w:asciiTheme="minorHAnsi" w:hAnsiTheme="minorHAnsi" w:cstheme="minorHAnsi"/>
                <w:color w:val="1F497D" w:themeColor="text2"/>
                <w:lang w:val="da-DK"/>
              </w:rPr>
              <w:t xml:space="preserve"> tone og stil, når de kommunikerer både fysisk og på de sociale medier.</w:t>
            </w:r>
            <w:r>
              <w:rPr>
                <w:rFonts w:asciiTheme="minorHAnsi" w:hAnsiTheme="minorHAnsi" w:cstheme="minorHAnsi"/>
                <w:color w:val="1F497D" w:themeColor="text2"/>
                <w:lang w:val="da-DK"/>
              </w:rPr>
              <w:t xml:space="preserve"> Øver sig i at indtage flere perspektiver, før de kommunikerer.</w:t>
            </w: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Er opmær</w:t>
            </w:r>
            <w:r>
              <w:rPr>
                <w:rFonts w:asciiTheme="minorHAnsi" w:hAnsiTheme="minorHAnsi" w:cstheme="minorHAnsi"/>
                <w:color w:val="1F497D" w:themeColor="text2"/>
                <w:lang w:val="da-DK"/>
              </w:rPr>
              <w:t>ksomme på at inddrage hinanden i</w:t>
            </w:r>
            <w:r w:rsidRPr="00D4322A">
              <w:rPr>
                <w:rFonts w:asciiTheme="minorHAnsi" w:hAnsiTheme="minorHAnsi" w:cstheme="minorHAnsi"/>
                <w:color w:val="1F497D" w:themeColor="text2"/>
                <w:lang w:val="da-DK"/>
              </w:rPr>
              <w:t xml:space="preserve"> fællessk</w:t>
            </w:r>
            <w:r>
              <w:rPr>
                <w:rFonts w:asciiTheme="minorHAnsi" w:hAnsiTheme="minorHAnsi" w:cstheme="minorHAnsi"/>
                <w:color w:val="1F497D" w:themeColor="text2"/>
                <w:lang w:val="da-DK"/>
              </w:rPr>
              <w:t>a</w:t>
            </w:r>
            <w:r w:rsidRPr="00D4322A">
              <w:rPr>
                <w:rFonts w:asciiTheme="minorHAnsi" w:hAnsiTheme="minorHAnsi" w:cstheme="minorHAnsi"/>
                <w:color w:val="1F497D" w:themeColor="text2"/>
                <w:lang w:val="da-DK"/>
              </w:rPr>
              <w:t>bet</w:t>
            </w:r>
            <w:r>
              <w:rPr>
                <w:rFonts w:asciiTheme="minorHAnsi" w:hAnsiTheme="minorHAnsi" w:cstheme="minorHAnsi"/>
                <w:color w:val="1F497D" w:themeColor="text2"/>
                <w:lang w:val="da-DK"/>
              </w:rPr>
              <w:t>.</w:t>
            </w:r>
          </w:p>
          <w:p w:rsidR="0022632B" w:rsidRPr="00004C65" w:rsidRDefault="0022632B">
            <w:pPr>
              <w:pStyle w:val="TableParagraph"/>
              <w:spacing w:before="8"/>
              <w:rPr>
                <w:rFonts w:ascii="Georgia"/>
                <w:sz w:val="16"/>
                <w:lang w:val="da-DK"/>
              </w:rPr>
            </w:pPr>
          </w:p>
          <w:p w:rsidR="0022632B" w:rsidRPr="00297F23" w:rsidRDefault="00DA5E09">
            <w:pPr>
              <w:pStyle w:val="TableParagraph"/>
              <w:ind w:left="225"/>
              <w:rPr>
                <w:rFonts w:ascii="Georgia" w:hAnsi="Georgia"/>
                <w:color w:val="3C3C3B"/>
                <w:sz w:val="16"/>
                <w:lang w:val="da-DK"/>
              </w:rPr>
            </w:pPr>
            <w:r w:rsidRPr="00297F23">
              <w:rPr>
                <w:rFonts w:ascii="Georgia" w:hAnsi="Georgia"/>
                <w:color w:val="3C3C3B"/>
                <w:sz w:val="16"/>
                <w:lang w:val="da-DK"/>
              </w:rPr>
              <w:lastRenderedPageBreak/>
              <w:t>Forældre</w:t>
            </w:r>
          </w:p>
          <w:p w:rsidR="00004C65" w:rsidRPr="00546514" w:rsidRDefault="00004C65" w:rsidP="00004C65">
            <w:pPr>
              <w:pStyle w:val="TableParagraph"/>
              <w:rPr>
                <w:rFonts w:ascii="Georgia" w:hAnsi="Georgia"/>
                <w:color w:val="3C3C3B"/>
                <w:sz w:val="16"/>
                <w:lang w:val="da-DK"/>
              </w:rPr>
            </w:pPr>
            <w:r w:rsidRPr="001F26A5">
              <w:rPr>
                <w:rFonts w:asciiTheme="minorHAnsi" w:hAnsiTheme="minorHAnsi" w:cstheme="minorHAnsi"/>
                <w:color w:val="1F497D" w:themeColor="text2"/>
                <w:lang w:val="da-DK"/>
              </w:rPr>
              <w:t xml:space="preserve">Understøtter skolens arbejde ved at hjælpe eleverne med at </w:t>
            </w:r>
            <w:r>
              <w:rPr>
                <w:rFonts w:asciiTheme="minorHAnsi" w:hAnsiTheme="minorHAnsi" w:cstheme="minorHAnsi"/>
                <w:color w:val="1F497D" w:themeColor="text2"/>
                <w:lang w:val="da-DK"/>
              </w:rPr>
              <w:t>øve sig i at kommunikere med anerkendende udgangspunkt.</w:t>
            </w:r>
          </w:p>
          <w:p w:rsidR="00004C65" w:rsidRPr="00546514" w:rsidRDefault="00004C65" w:rsidP="00004C65">
            <w:pPr>
              <w:pStyle w:val="TableParagraph"/>
              <w:ind w:left="225"/>
              <w:rPr>
                <w:rFonts w:ascii="Georgia" w:hAnsi="Georgia"/>
                <w:color w:val="3C3C3B"/>
                <w:sz w:val="16"/>
                <w:lang w:val="da-DK"/>
              </w:rPr>
            </w:pPr>
          </w:p>
          <w:p w:rsidR="00004C65" w:rsidRPr="00D4322A" w:rsidRDefault="00004C65" w:rsidP="00004C65">
            <w:pPr>
              <w:pStyle w:val="TableParagraph"/>
              <w:rPr>
                <w:rFonts w:asciiTheme="minorHAnsi" w:hAnsiTheme="minorHAnsi" w:cstheme="minorHAnsi"/>
                <w:color w:val="1F497D" w:themeColor="text2"/>
                <w:lang w:val="da-DK"/>
              </w:rPr>
            </w:pPr>
            <w:r w:rsidRPr="00D4322A">
              <w:rPr>
                <w:rFonts w:asciiTheme="minorHAnsi" w:hAnsiTheme="minorHAnsi" w:cstheme="minorHAnsi"/>
                <w:color w:val="1F497D" w:themeColor="text2"/>
                <w:lang w:val="da-DK"/>
              </w:rPr>
              <w:t>Kommunikerer med god stil og tone både ift. skolen</w:t>
            </w:r>
            <w:r>
              <w:rPr>
                <w:rFonts w:asciiTheme="minorHAnsi" w:hAnsiTheme="minorHAnsi" w:cstheme="minorHAnsi"/>
                <w:color w:val="1F497D" w:themeColor="text2"/>
                <w:lang w:val="da-DK"/>
              </w:rPr>
              <w:t>, de andre elever</w:t>
            </w:r>
            <w:r w:rsidRPr="00D4322A">
              <w:rPr>
                <w:rFonts w:asciiTheme="minorHAnsi" w:hAnsiTheme="minorHAnsi" w:cstheme="minorHAnsi"/>
                <w:color w:val="1F497D" w:themeColor="text2"/>
                <w:lang w:val="da-DK"/>
              </w:rPr>
              <w:t xml:space="preserve"> og deres familier.</w:t>
            </w:r>
          </w:p>
          <w:p w:rsidR="00004C65" w:rsidRPr="00004C65" w:rsidRDefault="00004C65" w:rsidP="00004C65">
            <w:pPr>
              <w:pStyle w:val="TableParagraph"/>
              <w:rPr>
                <w:rFonts w:ascii="Georgia" w:hAnsi="Georgia"/>
                <w:sz w:val="16"/>
                <w:lang w:val="da-DK"/>
              </w:rPr>
            </w:pPr>
            <w:r w:rsidRPr="00D4322A">
              <w:rPr>
                <w:rFonts w:asciiTheme="minorHAnsi" w:hAnsiTheme="minorHAnsi" w:cstheme="minorHAnsi"/>
                <w:color w:val="1F497D" w:themeColor="text2"/>
                <w:lang w:val="da-DK"/>
              </w:rPr>
              <w:t>Hjælper til med at skabe og holde en god bal</w:t>
            </w:r>
            <w:r>
              <w:rPr>
                <w:rFonts w:asciiTheme="minorHAnsi" w:hAnsiTheme="minorHAnsi" w:cstheme="minorHAnsi"/>
                <w:color w:val="1F497D" w:themeColor="text2"/>
                <w:lang w:val="da-DK"/>
              </w:rPr>
              <w:t>a</w:t>
            </w:r>
            <w:r w:rsidRPr="00D4322A">
              <w:rPr>
                <w:rFonts w:asciiTheme="minorHAnsi" w:hAnsiTheme="minorHAnsi" w:cstheme="minorHAnsi"/>
                <w:color w:val="1F497D" w:themeColor="text2"/>
                <w:lang w:val="da-DK"/>
              </w:rPr>
              <w:t>nce I fællesskaberne.</w:t>
            </w:r>
          </w:p>
        </w:tc>
      </w:tr>
    </w:tbl>
    <w:p w:rsidR="0022632B" w:rsidRPr="00004C65" w:rsidRDefault="0022632B">
      <w:pPr>
        <w:rPr>
          <w:sz w:val="16"/>
          <w:lang w:val="da-DK"/>
        </w:rPr>
        <w:sectPr w:rsidR="0022632B" w:rsidRPr="00004C65">
          <w:type w:val="continuous"/>
          <w:pgSz w:w="11910" w:h="16840"/>
          <w:pgMar w:top="740" w:right="540" w:bottom="1000" w:left="720" w:header="708" w:footer="708" w:gutter="0"/>
          <w:cols w:space="708"/>
        </w:sectPr>
      </w:pPr>
    </w:p>
    <w:p w:rsidR="0022632B" w:rsidRPr="00297F23" w:rsidRDefault="00DA5E09">
      <w:pPr>
        <w:spacing w:before="72"/>
        <w:ind w:left="130"/>
        <w:rPr>
          <w:rFonts w:ascii="Arial" w:hAnsi="Arial"/>
          <w:b/>
          <w:sz w:val="32"/>
          <w:lang w:val="da-DK"/>
        </w:rPr>
      </w:pPr>
      <w:r w:rsidRPr="00297F23">
        <w:rPr>
          <w:rFonts w:ascii="Arial" w:hAnsi="Arial"/>
          <w:b/>
          <w:color w:val="AF9A58"/>
          <w:w w:val="95"/>
          <w:sz w:val="32"/>
          <w:lang w:val="da-DK"/>
        </w:rPr>
        <w:lastRenderedPageBreak/>
        <w:t>Værdiregelsæt: overholdelse og forankring</w:t>
      </w:r>
    </w:p>
    <w:p w:rsidR="0022632B" w:rsidRPr="00297F23" w:rsidRDefault="0008699F">
      <w:pPr>
        <w:pStyle w:val="Brdtekst"/>
        <w:spacing w:before="2"/>
        <w:rPr>
          <w:rFonts w:ascii="Arial"/>
          <w:b/>
          <w:sz w:val="14"/>
          <w:lang w:val="da-DK"/>
        </w:rPr>
      </w:pPr>
      <w:r>
        <w:rPr>
          <w:noProof/>
          <w:lang w:val="da-DK" w:eastAsia="da-DK"/>
        </w:rPr>
        <mc:AlternateContent>
          <mc:Choice Requires="wps">
            <w:drawing>
              <wp:anchor distT="0" distB="0" distL="0" distR="0" simplePos="0" relativeHeight="487591424" behindDoc="1" locked="0" layoutInCell="1" allowOverlap="1">
                <wp:simplePos x="0" y="0"/>
                <wp:positionH relativeFrom="page">
                  <wp:posOffset>539750</wp:posOffset>
                </wp:positionH>
                <wp:positionV relativeFrom="paragraph">
                  <wp:posOffset>128905</wp:posOffset>
                </wp:positionV>
                <wp:extent cx="6480175" cy="71755"/>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rgbClr val="AF9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5pt;margin-top:10.15pt;width:510.25pt;height:5.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" fillcolor="#af9a58" stroked="f">
                <w10:wrap type="topAndBottom" anchorx="page"/>
              </v:rect>
            </w:pict>
          </mc:Fallback>
        </mc:AlternateContent>
      </w:r>
    </w:p>
    <w:p w:rsidR="0022632B" w:rsidRPr="00297F23" w:rsidRDefault="0022632B">
      <w:pPr>
        <w:pStyle w:val="Brdtekst"/>
        <w:spacing w:before="5"/>
        <w:rPr>
          <w:rFonts w:ascii="Arial"/>
          <w:b/>
          <w:sz w:val="14"/>
          <w:lang w:val="da-DK"/>
        </w:rPr>
      </w:pPr>
    </w:p>
    <w:p w:rsidR="0022632B" w:rsidRPr="008F4EDF" w:rsidRDefault="00DA5E09">
      <w:pPr>
        <w:pStyle w:val="Overskrift4"/>
        <w:rPr>
          <w:lang w:val="da-DK"/>
        </w:rPr>
      </w:pPr>
      <w:r w:rsidRPr="008F4EDF">
        <w:rPr>
          <w:lang w:val="da-DK"/>
        </w:rPr>
        <w:t>Hvordan sikrer I, at værdiregelsættet er synligt og kendt af alle på skolen?</w:t>
      </w:r>
    </w:p>
    <w:p w:rsidR="0022632B" w:rsidRPr="008F4EDF" w:rsidRDefault="00DA5E09">
      <w:pPr>
        <w:pStyle w:val="Brdtekst"/>
        <w:spacing w:before="98"/>
        <w:ind w:left="133"/>
        <w:rPr>
          <w:lang w:val="da-DK"/>
        </w:rPr>
      </w:pPr>
      <w:r w:rsidRPr="008F4EDF">
        <w:rPr>
          <w:color w:val="706F6F"/>
          <w:lang w:val="da-DK"/>
        </w:rPr>
        <w:t>Overvej måder, der kan gøre opmærksom på værdiregelsættet</w:t>
      </w:r>
    </w:p>
    <w:p w:rsidR="0022632B" w:rsidRPr="008F4EDF" w:rsidRDefault="0022632B">
      <w:pPr>
        <w:pStyle w:val="Brdtekst"/>
        <w:rPr>
          <w:lang w:val="da-DK"/>
        </w:rPr>
      </w:pPr>
    </w:p>
    <w:p w:rsidR="0022632B" w:rsidRPr="008F4EDF" w:rsidRDefault="0022632B">
      <w:pPr>
        <w:pStyle w:val="Brdtekst"/>
        <w:spacing w:before="8" w:after="1"/>
        <w:rPr>
          <w:sz w:val="1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2793"/>
        </w:trPr>
        <w:tc>
          <w:tcPr>
            <w:tcW w:w="10205" w:type="dxa"/>
          </w:tcPr>
          <w:p w:rsidR="0022632B" w:rsidRPr="00EE2575" w:rsidRDefault="00EE2575" w:rsidP="00910AFF">
            <w:pPr>
              <w:pStyle w:val="Opstilling-punkttegn"/>
              <w:rPr>
                <w:rFonts w:asciiTheme="minorHAnsi" w:hAnsiTheme="minorHAnsi" w:cstheme="minorHAnsi"/>
                <w:color w:val="1F497D" w:themeColor="text2"/>
                <w:sz w:val="22"/>
                <w:szCs w:val="22"/>
              </w:rPr>
            </w:pPr>
            <w:r w:rsidRPr="00EE2575">
              <w:rPr>
                <w:rFonts w:asciiTheme="minorHAnsi" w:hAnsiTheme="minorHAnsi" w:cstheme="minorHAnsi"/>
                <w:color w:val="1F497D" w:themeColor="text2"/>
                <w:sz w:val="22"/>
                <w:szCs w:val="22"/>
              </w:rPr>
              <w:t>Det står langt fremme på hjemmesiden</w:t>
            </w:r>
          </w:p>
          <w:p w:rsidR="00EE2575" w:rsidRPr="00EE2575" w:rsidRDefault="00EE2575" w:rsidP="00910AFF">
            <w:pPr>
              <w:pStyle w:val="Opstilling-punkttegn"/>
              <w:rPr>
                <w:rFonts w:asciiTheme="minorHAnsi" w:hAnsiTheme="minorHAnsi" w:cstheme="minorHAnsi"/>
                <w:color w:val="1F497D" w:themeColor="text2"/>
                <w:sz w:val="22"/>
                <w:szCs w:val="22"/>
              </w:rPr>
            </w:pPr>
            <w:r w:rsidRPr="00EE2575">
              <w:rPr>
                <w:rFonts w:asciiTheme="minorHAnsi" w:hAnsiTheme="minorHAnsi" w:cstheme="minorHAnsi"/>
                <w:color w:val="1F497D" w:themeColor="text2"/>
                <w:sz w:val="22"/>
                <w:szCs w:val="22"/>
              </w:rPr>
              <w:t>Det italesættes på forældremøder</w:t>
            </w:r>
          </w:p>
          <w:p w:rsidR="00EE2575" w:rsidRDefault="00EE2575" w:rsidP="00EE2575">
            <w:pPr>
              <w:pStyle w:val="Opstilling-punkttegn"/>
              <w:rPr>
                <w:rFonts w:asciiTheme="minorHAnsi" w:hAnsiTheme="minorHAnsi" w:cstheme="minorHAnsi"/>
                <w:color w:val="1F497D" w:themeColor="text2"/>
                <w:sz w:val="22"/>
                <w:szCs w:val="22"/>
              </w:rPr>
            </w:pPr>
            <w:r w:rsidRPr="00EE2575">
              <w:rPr>
                <w:rFonts w:asciiTheme="minorHAnsi" w:hAnsiTheme="minorHAnsi" w:cstheme="minorHAnsi"/>
                <w:color w:val="1F497D" w:themeColor="text2"/>
                <w:sz w:val="22"/>
                <w:szCs w:val="22"/>
              </w:rPr>
              <w:t xml:space="preserve">Elevrådet arbejder med at synliggøre det, f.eks. </w:t>
            </w:r>
            <w:r w:rsidR="00E21EAF">
              <w:rPr>
                <w:rFonts w:asciiTheme="minorHAnsi" w:hAnsiTheme="minorHAnsi" w:cstheme="minorHAnsi"/>
                <w:color w:val="1F497D" w:themeColor="text2"/>
                <w:sz w:val="22"/>
                <w:szCs w:val="22"/>
              </w:rPr>
              <w:t xml:space="preserve">film og </w:t>
            </w:r>
            <w:r>
              <w:rPr>
                <w:rFonts w:asciiTheme="minorHAnsi" w:hAnsiTheme="minorHAnsi" w:cstheme="minorHAnsi"/>
                <w:color w:val="1F497D" w:themeColor="text2"/>
                <w:sz w:val="22"/>
                <w:szCs w:val="22"/>
              </w:rPr>
              <w:t>trivselsdag</w:t>
            </w:r>
          </w:p>
          <w:p w:rsidR="00EE2575" w:rsidRDefault="00EE2575" w:rsidP="00EE2575">
            <w:pPr>
              <w:pStyle w:val="Opstilling-punkttegn"/>
              <w:rPr>
                <w:rFonts w:asciiTheme="minorHAnsi" w:hAnsiTheme="minorHAnsi" w:cstheme="minorHAnsi"/>
                <w:color w:val="1F497D" w:themeColor="text2"/>
                <w:sz w:val="22"/>
                <w:szCs w:val="22"/>
              </w:rPr>
            </w:pPr>
            <w:r w:rsidRPr="00EE2575">
              <w:rPr>
                <w:rFonts w:asciiTheme="minorHAnsi" w:hAnsiTheme="minorHAnsi" w:cstheme="minorHAnsi"/>
                <w:color w:val="1F497D" w:themeColor="text2"/>
                <w:sz w:val="22"/>
                <w:szCs w:val="22"/>
              </w:rPr>
              <w:t>Det italesættes i trivselsarbejdet i klasserne</w:t>
            </w:r>
          </w:p>
          <w:p w:rsidR="00D10F95" w:rsidRPr="00BB7CE5" w:rsidRDefault="00D10F95" w:rsidP="00EE2575">
            <w:pPr>
              <w:pStyle w:val="Opstilling-punkttegn"/>
              <w:rPr>
                <w:rFonts w:asciiTheme="minorHAnsi" w:hAnsiTheme="minorHAnsi" w:cstheme="minorHAnsi"/>
                <w:color w:val="1F497D" w:themeColor="text2"/>
                <w:sz w:val="22"/>
                <w:szCs w:val="22"/>
              </w:rPr>
            </w:pPr>
            <w:r w:rsidRPr="00BB7CE5">
              <w:rPr>
                <w:rFonts w:asciiTheme="minorHAnsi" w:hAnsiTheme="minorHAnsi" w:cstheme="minorHAnsi"/>
                <w:color w:val="1F497D" w:themeColor="text2"/>
                <w:sz w:val="22"/>
                <w:szCs w:val="22"/>
              </w:rPr>
              <w:t>Det bruges som inspiration til klassens regler</w:t>
            </w:r>
          </w:p>
          <w:p w:rsidR="004D60CB" w:rsidRPr="00EE2575" w:rsidRDefault="004D60CB" w:rsidP="00EE2575">
            <w:pPr>
              <w:pStyle w:val="Opstilling-punkttegn"/>
              <w:rPr>
                <w:rFonts w:asciiTheme="minorHAnsi" w:hAnsiTheme="minorHAnsi" w:cstheme="minorHAnsi"/>
                <w:color w:val="1F497D" w:themeColor="text2"/>
                <w:sz w:val="22"/>
                <w:szCs w:val="22"/>
              </w:rPr>
            </w:pPr>
            <w:r w:rsidRPr="00102765">
              <w:rPr>
                <w:rFonts w:asciiTheme="minorHAnsi" w:hAnsiTheme="minorHAnsi" w:cstheme="minorHAnsi"/>
                <w:color w:val="1F497D" w:themeColor="text2"/>
                <w:sz w:val="22"/>
                <w:szCs w:val="22"/>
              </w:rPr>
              <w:t xml:space="preserve">Det tages jævnligt </w:t>
            </w:r>
            <w:r w:rsidR="00102765">
              <w:rPr>
                <w:rFonts w:asciiTheme="minorHAnsi" w:hAnsiTheme="minorHAnsi" w:cstheme="minorHAnsi"/>
                <w:color w:val="1F497D" w:themeColor="text2"/>
                <w:sz w:val="22"/>
                <w:szCs w:val="22"/>
              </w:rPr>
              <w:t xml:space="preserve">op </w:t>
            </w:r>
            <w:r w:rsidRPr="00102765">
              <w:rPr>
                <w:rFonts w:asciiTheme="minorHAnsi" w:hAnsiTheme="minorHAnsi" w:cstheme="minorHAnsi"/>
                <w:color w:val="1F497D" w:themeColor="text2"/>
                <w:sz w:val="22"/>
                <w:szCs w:val="22"/>
              </w:rPr>
              <w:t>på team- og lærermøder</w:t>
            </w:r>
          </w:p>
        </w:tc>
      </w:tr>
    </w:tbl>
    <w:p w:rsidR="0022632B" w:rsidRPr="008F4EDF" w:rsidRDefault="0022632B">
      <w:pPr>
        <w:pStyle w:val="Brdtekst"/>
        <w:rPr>
          <w:sz w:val="22"/>
          <w:lang w:val="da-DK"/>
        </w:rPr>
      </w:pPr>
    </w:p>
    <w:p w:rsidR="0022632B" w:rsidRPr="008F4EDF" w:rsidRDefault="00DA5E09">
      <w:pPr>
        <w:pStyle w:val="Overskrift4"/>
        <w:spacing w:before="164"/>
        <w:rPr>
          <w:lang w:val="da-DK"/>
        </w:rPr>
      </w:pPr>
      <w:r w:rsidRPr="008F4EDF">
        <w:rPr>
          <w:lang w:val="da-DK"/>
        </w:rPr>
        <w:t>Hvordan sikrer I ejerskab omkring jeres værdiregelsæt blandt alle på skolen?</w:t>
      </w:r>
    </w:p>
    <w:p w:rsidR="0022632B" w:rsidRPr="008F4EDF" w:rsidRDefault="00DA5E09">
      <w:pPr>
        <w:pStyle w:val="Brdtekst"/>
        <w:spacing w:before="105"/>
        <w:ind w:left="133"/>
        <w:rPr>
          <w:lang w:val="da-DK"/>
        </w:rPr>
      </w:pPr>
      <w:r w:rsidRPr="008F4EDF">
        <w:rPr>
          <w:color w:val="706F6F"/>
          <w:lang w:val="da-DK"/>
        </w:rPr>
        <w:t>Overvej hvordan I inddrager hele skolen i udformningen og forankringen af værdiregelsættet</w:t>
      </w:r>
    </w:p>
    <w:p w:rsidR="0022632B" w:rsidRPr="008F4EDF" w:rsidRDefault="0022632B">
      <w:pPr>
        <w:pStyle w:val="Brdtekst"/>
        <w:rPr>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2911"/>
        </w:trPr>
        <w:tc>
          <w:tcPr>
            <w:tcW w:w="10205" w:type="dxa"/>
          </w:tcPr>
          <w:p w:rsidR="00E47771" w:rsidRDefault="00E47771" w:rsidP="00E47771">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I</w:t>
            </w:r>
            <w:r>
              <w:rPr>
                <w:rFonts w:asciiTheme="minorHAnsi" w:hAnsiTheme="minorHAnsi" w:cstheme="minorHAnsi"/>
                <w:color w:val="1F497D" w:themeColor="text2"/>
                <w:lang w:val="da-DK"/>
              </w:rPr>
              <w:t xml:space="preserve"> udformning af værdiregelsættet og i forankringsaktiviteter involveres:</w:t>
            </w:r>
          </w:p>
          <w:p w:rsidR="00E47771" w:rsidRPr="00E47771" w:rsidRDefault="00E47771" w:rsidP="00E47771">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Elevråd</w:t>
            </w:r>
            <w:r>
              <w:rPr>
                <w:rFonts w:asciiTheme="minorHAnsi" w:hAnsiTheme="minorHAnsi" w:cstheme="minorHAnsi"/>
                <w:color w:val="1F497D" w:themeColor="text2"/>
                <w:lang w:val="da-DK"/>
              </w:rPr>
              <w:t>: Hvordan kommunikeres det til alle elever, hvordan kan det ses på gangene/ved aktiviteter?</w:t>
            </w:r>
          </w:p>
          <w:p w:rsidR="004D60CB" w:rsidRPr="00E47771" w:rsidRDefault="004D60CB">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Medarbejdere</w:t>
            </w:r>
            <w:r w:rsidR="00E47771">
              <w:rPr>
                <w:rFonts w:asciiTheme="minorHAnsi" w:hAnsiTheme="minorHAnsi" w:cstheme="minorHAnsi"/>
                <w:color w:val="1F497D" w:themeColor="text2"/>
                <w:lang w:val="da-DK"/>
              </w:rPr>
              <w:t>: Hvordan ser det ud i elevernes dagligdag, at vi har dette værdisæt?</w:t>
            </w:r>
          </w:p>
          <w:p w:rsidR="00E47771" w:rsidRDefault="00E47771">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Ledelse: Hvordan ledes eksemplarisk så værdierne mærkes i dagligdagen af elever og medarbejdere?</w:t>
            </w:r>
          </w:p>
          <w:p w:rsidR="00E47771" w:rsidRPr="00E47771" w:rsidRDefault="00E47771">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Skolebestyrelse: Hvordan kommunikeres det til øvrige forældre?</w:t>
            </w:r>
          </w:p>
          <w:p w:rsidR="004D60CB" w:rsidRPr="008F4EDF" w:rsidRDefault="004D60CB">
            <w:pPr>
              <w:pStyle w:val="TableParagraph"/>
              <w:rPr>
                <w:lang w:val="da-DK"/>
              </w:rPr>
            </w:pPr>
          </w:p>
        </w:tc>
      </w:tr>
    </w:tbl>
    <w:p w:rsidR="0022632B" w:rsidRPr="008F4EDF" w:rsidRDefault="0022632B">
      <w:pPr>
        <w:pStyle w:val="Brdtekst"/>
        <w:spacing w:before="2"/>
        <w:rPr>
          <w:sz w:val="26"/>
          <w:lang w:val="da-DK"/>
        </w:rPr>
      </w:pPr>
    </w:p>
    <w:p w:rsidR="0022632B" w:rsidRPr="008F4EDF" w:rsidRDefault="00DA5E09">
      <w:pPr>
        <w:pStyle w:val="Overskrift4"/>
        <w:rPr>
          <w:lang w:val="da-DK"/>
        </w:rPr>
      </w:pPr>
      <w:r w:rsidRPr="008F4EDF">
        <w:rPr>
          <w:lang w:val="da-DK"/>
        </w:rPr>
        <w:t>Hvad gør I, hvis værdiregelsættet ikke overholdes?</w:t>
      </w:r>
    </w:p>
    <w:p w:rsidR="0022632B" w:rsidRPr="008F4EDF" w:rsidRDefault="00DA5E09">
      <w:pPr>
        <w:pStyle w:val="Brdtekst"/>
        <w:spacing w:before="86"/>
        <w:ind w:left="133"/>
        <w:rPr>
          <w:lang w:val="da-DK"/>
        </w:rPr>
      </w:pPr>
      <w:r w:rsidRPr="008F4EDF">
        <w:rPr>
          <w:color w:val="706F6F"/>
          <w:lang w:val="da-DK"/>
        </w:rPr>
        <w:t>Overvej handlinger, der kan tages i brug, hvis værdiregelsættet ikke overholdes</w:t>
      </w:r>
    </w:p>
    <w:p w:rsidR="0022632B" w:rsidRPr="008F4EDF" w:rsidRDefault="0022632B">
      <w:pPr>
        <w:pStyle w:val="Brdtekst"/>
        <w:rPr>
          <w:lang w:val="da-DK"/>
        </w:rPr>
      </w:pPr>
    </w:p>
    <w:p w:rsidR="0022632B" w:rsidRPr="008F4EDF" w:rsidRDefault="0022632B">
      <w:pPr>
        <w:pStyle w:val="Brdtekst"/>
        <w:spacing w:before="8"/>
        <w:rPr>
          <w:sz w:val="1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3022"/>
        </w:trPr>
        <w:tc>
          <w:tcPr>
            <w:tcW w:w="10205" w:type="dxa"/>
          </w:tcPr>
          <w:p w:rsidR="001C70EF" w:rsidRPr="00E66DD4" w:rsidRDefault="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Vi tror</w:t>
            </w:r>
            <w:r w:rsidR="00E21EAF">
              <w:rPr>
                <w:rFonts w:asciiTheme="minorHAnsi" w:hAnsiTheme="minorHAnsi" w:cstheme="minorHAnsi"/>
                <w:color w:val="1F497D" w:themeColor="text2"/>
                <w:lang w:val="da-DK"/>
              </w:rPr>
              <w:t xml:space="preserve"> grundlæggende</w:t>
            </w:r>
            <w:r w:rsidRPr="00E66DD4">
              <w:rPr>
                <w:rFonts w:asciiTheme="minorHAnsi" w:hAnsiTheme="minorHAnsi" w:cstheme="minorHAnsi"/>
                <w:color w:val="1F497D" w:themeColor="text2"/>
                <w:lang w:val="da-DK"/>
              </w:rPr>
              <w:t xml:space="preserve"> på, at alle gør </w:t>
            </w:r>
            <w:r w:rsidR="00AF6F02">
              <w:rPr>
                <w:rFonts w:asciiTheme="minorHAnsi" w:hAnsiTheme="minorHAnsi" w:cstheme="minorHAnsi"/>
                <w:color w:val="1F497D" w:themeColor="text2"/>
                <w:lang w:val="da-DK"/>
              </w:rPr>
              <w:t>det rigtige – hvis de kan</w:t>
            </w:r>
            <w:r w:rsidRPr="00E66DD4">
              <w:rPr>
                <w:rFonts w:asciiTheme="minorHAnsi" w:hAnsiTheme="minorHAnsi" w:cstheme="minorHAnsi"/>
                <w:color w:val="1F497D" w:themeColor="text2"/>
                <w:lang w:val="da-DK"/>
              </w:rPr>
              <w:t>.</w:t>
            </w:r>
          </w:p>
          <w:p w:rsidR="001C70EF" w:rsidRPr="00E66DD4" w:rsidRDefault="001C70EF">
            <w:pPr>
              <w:pStyle w:val="TableParagraph"/>
              <w:rPr>
                <w:rFonts w:asciiTheme="minorHAnsi" w:hAnsiTheme="minorHAnsi" w:cstheme="minorHAnsi"/>
                <w:color w:val="1F497D" w:themeColor="text2"/>
                <w:lang w:val="da-DK"/>
              </w:rPr>
            </w:pPr>
          </w:p>
          <w:p w:rsidR="001C70EF" w:rsidRPr="00E66DD4" w:rsidRDefault="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 xml:space="preserve">Vi ved, at selvom alle gør deres bedste, vil det ske, at vores værdiregelsæt ikke overholdes. </w:t>
            </w:r>
          </w:p>
          <w:p w:rsidR="001C70EF" w:rsidRPr="00E66DD4" w:rsidRDefault="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 xml:space="preserve">Vi ved, at det er en del af skolens opgave at danne, påvirke og skabe mening for eleverne i forhold til at leve efter vores værdier. Dette er en opgave medarbejdere og ledelse har fokus på hver dag, og som man ser resultatet af over tid. </w:t>
            </w:r>
          </w:p>
          <w:p w:rsidR="001C70EF" w:rsidRPr="00E66DD4" w:rsidRDefault="001C70EF">
            <w:pPr>
              <w:pStyle w:val="TableParagraph"/>
              <w:rPr>
                <w:rFonts w:asciiTheme="minorHAnsi" w:hAnsiTheme="minorHAnsi" w:cstheme="minorHAnsi"/>
                <w:color w:val="1F497D" w:themeColor="text2"/>
                <w:lang w:val="da-DK"/>
              </w:rPr>
            </w:pPr>
          </w:p>
          <w:p w:rsidR="001C70EF" w:rsidRPr="00E66DD4" w:rsidRDefault="001C70EF" w:rsidP="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Når værdiregelsættet ikke overholdes tager medarbejdere og ledelse ansvar for at afdække, hvad der ligger til grund for</w:t>
            </w:r>
            <w:r w:rsidR="00E21EAF">
              <w:rPr>
                <w:rFonts w:asciiTheme="minorHAnsi" w:hAnsiTheme="minorHAnsi" w:cstheme="minorHAnsi"/>
                <w:color w:val="1F497D" w:themeColor="text2"/>
                <w:lang w:val="da-DK"/>
              </w:rPr>
              <w:t>,</w:t>
            </w:r>
            <w:r w:rsidRPr="00E66DD4">
              <w:rPr>
                <w:rFonts w:asciiTheme="minorHAnsi" w:hAnsiTheme="minorHAnsi" w:cstheme="minorHAnsi"/>
                <w:color w:val="1F497D" w:themeColor="text2"/>
                <w:lang w:val="da-DK"/>
              </w:rPr>
              <w:t xml:space="preserve"> at vores værdier ikke blev overholdt. </w:t>
            </w:r>
            <w:r w:rsidR="00E21EAF">
              <w:rPr>
                <w:rFonts w:asciiTheme="minorHAnsi" w:hAnsiTheme="minorHAnsi" w:cstheme="minorHAnsi"/>
                <w:color w:val="1F497D" w:themeColor="text2"/>
                <w:lang w:val="da-DK"/>
              </w:rPr>
              <w:t>Endvidere aftales handleplan.</w:t>
            </w:r>
          </w:p>
          <w:p w:rsidR="00E66DD4" w:rsidRPr="00E66DD4" w:rsidRDefault="00E66DD4" w:rsidP="001C70EF">
            <w:pPr>
              <w:pStyle w:val="TableParagraph"/>
              <w:rPr>
                <w:rFonts w:asciiTheme="minorHAnsi" w:hAnsiTheme="minorHAnsi" w:cstheme="minorHAnsi"/>
                <w:color w:val="1F497D" w:themeColor="text2"/>
                <w:lang w:val="da-DK"/>
              </w:rPr>
            </w:pPr>
          </w:p>
          <w:p w:rsidR="001C70EF" w:rsidRPr="00E66DD4" w:rsidRDefault="001C70EF" w:rsidP="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Medarbejdere og ledelse tager ansvar for:</w:t>
            </w:r>
          </w:p>
          <w:p w:rsidR="001C70EF" w:rsidRPr="00E66DD4" w:rsidRDefault="001C70EF" w:rsidP="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At inddrage forskellige perspektiver på situationen f.eks. elevperspektiv, forældreperspektiv</w:t>
            </w:r>
          </w:p>
          <w:p w:rsidR="001C70EF" w:rsidRPr="00E66DD4" w:rsidRDefault="001C70EF" w:rsidP="001C70EF">
            <w:pPr>
              <w:pStyle w:val="TableParagraph"/>
              <w:rPr>
                <w:rFonts w:asciiTheme="minorHAnsi" w:hAnsiTheme="minorHAnsi" w:cstheme="minorHAnsi"/>
                <w:color w:val="1F497D" w:themeColor="text2"/>
                <w:lang w:val="da-DK"/>
              </w:rPr>
            </w:pPr>
            <w:r w:rsidRPr="00E66DD4">
              <w:rPr>
                <w:rFonts w:asciiTheme="minorHAnsi" w:hAnsiTheme="minorHAnsi" w:cstheme="minorHAnsi"/>
                <w:color w:val="1F497D" w:themeColor="text2"/>
                <w:lang w:val="da-DK"/>
              </w:rPr>
              <w:t>At inddrage relevante resursepersoner f.eks. PPR, skolesocialrådgiver</w:t>
            </w:r>
            <w:r w:rsidR="005B6459">
              <w:rPr>
                <w:rFonts w:asciiTheme="minorHAnsi" w:hAnsiTheme="minorHAnsi" w:cstheme="minorHAnsi"/>
                <w:color w:val="1F497D" w:themeColor="text2"/>
                <w:lang w:val="da-DK"/>
              </w:rPr>
              <w:t>, pædagogisk vejleder</w:t>
            </w:r>
          </w:p>
          <w:p w:rsidR="001C70EF" w:rsidRPr="008F4EDF" w:rsidRDefault="001C70EF" w:rsidP="001C70EF">
            <w:pPr>
              <w:pStyle w:val="TableParagraph"/>
              <w:rPr>
                <w:lang w:val="da-DK"/>
              </w:rPr>
            </w:pPr>
            <w:r w:rsidRPr="00E66DD4">
              <w:rPr>
                <w:rFonts w:asciiTheme="minorHAnsi" w:hAnsiTheme="minorHAnsi" w:cstheme="minorHAnsi"/>
                <w:color w:val="1F497D" w:themeColor="text2"/>
                <w:lang w:val="da-DK"/>
              </w:rPr>
              <w:t xml:space="preserve">At understøtte udvikling af sunde fælleskaber </w:t>
            </w:r>
            <w:r w:rsidR="00E66DD4" w:rsidRPr="00E66DD4">
              <w:rPr>
                <w:rFonts w:asciiTheme="minorHAnsi" w:hAnsiTheme="minorHAnsi" w:cstheme="minorHAnsi"/>
                <w:color w:val="1F497D" w:themeColor="text2"/>
                <w:lang w:val="da-DK"/>
              </w:rPr>
              <w:t xml:space="preserve">og trivsel </w:t>
            </w:r>
            <w:r w:rsidRPr="00E66DD4">
              <w:rPr>
                <w:rFonts w:asciiTheme="minorHAnsi" w:hAnsiTheme="minorHAnsi" w:cstheme="minorHAnsi"/>
                <w:color w:val="1F497D" w:themeColor="text2"/>
                <w:lang w:val="da-DK"/>
              </w:rPr>
              <w:t xml:space="preserve">ved at </w:t>
            </w:r>
            <w:proofErr w:type="spellStart"/>
            <w:r w:rsidR="00E66DD4" w:rsidRPr="00E66DD4">
              <w:rPr>
                <w:rFonts w:asciiTheme="minorHAnsi" w:hAnsiTheme="minorHAnsi" w:cstheme="minorHAnsi"/>
                <w:color w:val="1F497D" w:themeColor="text2"/>
                <w:lang w:val="da-DK"/>
              </w:rPr>
              <w:t>stilladsere</w:t>
            </w:r>
            <w:proofErr w:type="spellEnd"/>
            <w:r w:rsidR="00E66DD4" w:rsidRPr="00E66DD4">
              <w:rPr>
                <w:rFonts w:asciiTheme="minorHAnsi" w:hAnsiTheme="minorHAnsi" w:cstheme="minorHAnsi"/>
                <w:color w:val="1F497D" w:themeColor="text2"/>
                <w:lang w:val="da-DK"/>
              </w:rPr>
              <w:t xml:space="preserve"> og eksemplificere alternative og ønskede handlemuligheder.</w:t>
            </w:r>
          </w:p>
        </w:tc>
      </w:tr>
    </w:tbl>
    <w:p w:rsidR="0022632B" w:rsidRPr="008F4EDF" w:rsidRDefault="0022632B">
      <w:pPr>
        <w:rPr>
          <w:lang w:val="da-DK"/>
        </w:rPr>
        <w:sectPr w:rsidR="0022632B" w:rsidRPr="008F4EDF">
          <w:pgSz w:w="11910" w:h="16840"/>
          <w:pgMar w:top="700" w:right="540" w:bottom="1000" w:left="720" w:header="0" w:footer="819" w:gutter="0"/>
          <w:cols w:space="708"/>
        </w:sectPr>
      </w:pPr>
    </w:p>
    <w:p w:rsidR="0022632B" w:rsidRDefault="00DA5E09">
      <w:pPr>
        <w:pStyle w:val="Overskrift1"/>
      </w:pPr>
      <w:proofErr w:type="spellStart"/>
      <w:r w:rsidRPr="001C70EF">
        <w:rPr>
          <w:color w:val="E8511E"/>
          <w:lang w:val="da-DK"/>
        </w:rPr>
        <w:lastRenderedPageBreak/>
        <w:t>Anti</w:t>
      </w:r>
      <w:r>
        <w:rPr>
          <w:color w:val="E8511E"/>
        </w:rPr>
        <w:t>mobbestrategi</w:t>
      </w:r>
      <w:proofErr w:type="spellEnd"/>
    </w:p>
    <w:p w:rsidR="0022632B" w:rsidRDefault="0022632B">
      <w:pPr>
        <w:pStyle w:val="Brdtekst"/>
        <w:rPr>
          <w:rFonts w:ascii="Arial"/>
        </w:rPr>
      </w:pPr>
    </w:p>
    <w:p w:rsidR="0022632B" w:rsidRDefault="0022632B">
      <w:pPr>
        <w:pStyle w:val="Brdtekst"/>
        <w:spacing w:before="10"/>
        <w:rPr>
          <w:rFonts w:ascii="Arial"/>
          <w:sz w:val="17"/>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5102"/>
        <w:gridCol w:w="5102"/>
      </w:tblGrid>
      <w:tr w:rsidR="0022632B" w:rsidRPr="00065D4C">
        <w:trPr>
          <w:trHeight w:val="670"/>
        </w:trPr>
        <w:tc>
          <w:tcPr>
            <w:tcW w:w="5102" w:type="dxa"/>
          </w:tcPr>
          <w:p w:rsidR="0022632B" w:rsidRPr="00065D4C" w:rsidRDefault="00DA5E09">
            <w:pPr>
              <w:pStyle w:val="TableParagraph"/>
              <w:spacing w:before="82"/>
              <w:ind w:left="111"/>
              <w:rPr>
                <w:rFonts w:ascii="Georgia" w:hAnsi="Georgia"/>
                <w:sz w:val="16"/>
                <w:lang w:val="da-DK"/>
              </w:rPr>
            </w:pPr>
            <w:r w:rsidRPr="00065D4C">
              <w:rPr>
                <w:rFonts w:ascii="Georgia" w:hAnsi="Georgia"/>
                <w:sz w:val="16"/>
                <w:lang w:val="da-DK"/>
              </w:rPr>
              <w:t>Gældende fra:</w:t>
            </w:r>
            <w:r w:rsidR="00065D4C" w:rsidRPr="00065D4C">
              <w:rPr>
                <w:rFonts w:ascii="Georgia" w:hAnsi="Georgia"/>
                <w:sz w:val="16"/>
                <w:lang w:val="da-DK"/>
              </w:rPr>
              <w:t xml:space="preserve">1. </w:t>
            </w:r>
            <w:r w:rsidR="00065D4C">
              <w:rPr>
                <w:rFonts w:ascii="Georgia" w:hAnsi="Georgia"/>
                <w:sz w:val="16"/>
                <w:lang w:val="da-DK"/>
              </w:rPr>
              <w:t>januar 2021</w:t>
            </w:r>
          </w:p>
        </w:tc>
        <w:tc>
          <w:tcPr>
            <w:tcW w:w="5102" w:type="dxa"/>
          </w:tcPr>
          <w:p w:rsidR="0022632B" w:rsidRPr="00065D4C" w:rsidRDefault="00DA5E09">
            <w:pPr>
              <w:pStyle w:val="TableParagraph"/>
              <w:spacing w:before="82"/>
              <w:ind w:left="111"/>
              <w:rPr>
                <w:rFonts w:ascii="Georgia"/>
                <w:sz w:val="16"/>
                <w:lang w:val="da-DK"/>
              </w:rPr>
            </w:pPr>
            <w:r w:rsidRPr="00065D4C">
              <w:rPr>
                <w:rFonts w:ascii="Georgia"/>
                <w:sz w:val="16"/>
                <w:lang w:val="da-DK"/>
              </w:rPr>
              <w:t>Revideres d.:</w:t>
            </w:r>
            <w:r w:rsidR="00065D4C">
              <w:rPr>
                <w:rFonts w:ascii="Georgia"/>
                <w:sz w:val="16"/>
                <w:lang w:val="da-DK"/>
              </w:rPr>
              <w:t>1. januar 2022</w:t>
            </w:r>
          </w:p>
        </w:tc>
      </w:tr>
    </w:tbl>
    <w:p w:rsidR="0022632B" w:rsidRPr="00065D4C" w:rsidRDefault="0022632B">
      <w:pPr>
        <w:pStyle w:val="Brdtekst"/>
        <w:spacing w:before="10"/>
        <w:rPr>
          <w:rFonts w:ascii="Arial"/>
          <w:sz w:val="24"/>
          <w:lang w:val="da-DK"/>
        </w:rPr>
      </w:pPr>
    </w:p>
    <w:p w:rsidR="0022632B" w:rsidRPr="00065D4C" w:rsidRDefault="00DA5E09">
      <w:pPr>
        <w:pStyle w:val="Overskrift4"/>
        <w:spacing w:before="88"/>
        <w:rPr>
          <w:lang w:val="da-DK"/>
        </w:rPr>
      </w:pPr>
      <w:r w:rsidRPr="00065D4C">
        <w:rPr>
          <w:w w:val="95"/>
          <w:lang w:val="da-DK"/>
        </w:rPr>
        <w:t>Formål</w:t>
      </w:r>
    </w:p>
    <w:p w:rsidR="0022632B" w:rsidRPr="008F4EDF" w:rsidRDefault="00DA5E09">
      <w:pPr>
        <w:pStyle w:val="Brdtekst"/>
        <w:spacing w:before="86"/>
        <w:ind w:left="133"/>
        <w:rPr>
          <w:lang w:val="da-DK"/>
        </w:rPr>
      </w:pPr>
      <w:r w:rsidRPr="008F4EDF">
        <w:rPr>
          <w:color w:val="706F6F"/>
          <w:lang w:val="da-DK"/>
        </w:rPr>
        <w:t xml:space="preserve">Hvad er formålet med jeres </w:t>
      </w:r>
      <w:proofErr w:type="spellStart"/>
      <w:r w:rsidRPr="008F4EDF">
        <w:rPr>
          <w:color w:val="706F6F"/>
          <w:lang w:val="da-DK"/>
        </w:rPr>
        <w:t>antimobbestrategi</w:t>
      </w:r>
      <w:proofErr w:type="spellEnd"/>
      <w:r w:rsidRPr="008F4EDF">
        <w:rPr>
          <w:color w:val="706F6F"/>
          <w:lang w:val="da-DK"/>
        </w:rPr>
        <w:t>?</w:t>
      </w:r>
    </w:p>
    <w:p w:rsidR="0022632B" w:rsidRPr="008F4EDF" w:rsidRDefault="0022632B">
      <w:pPr>
        <w:pStyle w:val="Brdtekst"/>
        <w:rPr>
          <w:lang w:val="da-DK"/>
        </w:rPr>
      </w:pPr>
    </w:p>
    <w:p w:rsidR="0022632B" w:rsidRPr="008F4EDF" w:rsidRDefault="0022632B">
      <w:pPr>
        <w:pStyle w:val="Brdtekst"/>
        <w:spacing w:before="7" w:after="1"/>
        <w:rPr>
          <w:sz w:val="1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rsidTr="0046209C">
        <w:trPr>
          <w:trHeight w:val="2147"/>
        </w:trPr>
        <w:tc>
          <w:tcPr>
            <w:tcW w:w="10205" w:type="dxa"/>
          </w:tcPr>
          <w:p w:rsidR="00D10F95" w:rsidRDefault="00D10F95">
            <w:pPr>
              <w:pStyle w:val="TableParagraph"/>
              <w:spacing w:before="88" w:line="232" w:lineRule="auto"/>
              <w:ind w:left="35" w:right="82"/>
              <w:rPr>
                <w:rFonts w:asciiTheme="minorHAnsi" w:hAnsiTheme="minorHAnsi" w:cstheme="minorHAnsi"/>
                <w:color w:val="1F497D" w:themeColor="text2"/>
                <w:lang w:val="da-DK"/>
              </w:rPr>
            </w:pPr>
            <w:r w:rsidRPr="00CB1BF8">
              <w:rPr>
                <w:rFonts w:asciiTheme="minorHAnsi" w:hAnsiTheme="minorHAnsi" w:cstheme="minorHAnsi"/>
                <w:color w:val="1F497D" w:themeColor="text2"/>
                <w:lang w:val="da-DK"/>
              </w:rPr>
              <w:t xml:space="preserve">Denne </w:t>
            </w:r>
            <w:proofErr w:type="spellStart"/>
            <w:r w:rsidRPr="00CB1BF8">
              <w:rPr>
                <w:rFonts w:asciiTheme="minorHAnsi" w:hAnsiTheme="minorHAnsi" w:cstheme="minorHAnsi"/>
                <w:color w:val="1F497D" w:themeColor="text2"/>
                <w:lang w:val="da-DK"/>
              </w:rPr>
              <w:t>antimobbe</w:t>
            </w:r>
            <w:proofErr w:type="spellEnd"/>
            <w:r>
              <w:rPr>
                <w:rFonts w:asciiTheme="minorHAnsi" w:hAnsiTheme="minorHAnsi" w:cstheme="minorHAnsi"/>
                <w:color w:val="1F497D" w:themeColor="text2"/>
                <w:lang w:val="da-DK"/>
              </w:rPr>
              <w:t>-</w:t>
            </w:r>
            <w:r w:rsidRPr="00CB1BF8">
              <w:rPr>
                <w:rFonts w:asciiTheme="minorHAnsi" w:hAnsiTheme="minorHAnsi" w:cstheme="minorHAnsi"/>
                <w:color w:val="1F497D" w:themeColor="text2"/>
                <w:lang w:val="da-DK"/>
              </w:rPr>
              <w:t xml:space="preserve">strategi har til formål at sikre, at alle på og omkring Syvstjerneskolen har fælles retning, når det handler om at sikre sunde gruppedynamikker </w:t>
            </w:r>
            <w:r w:rsidR="00AA099D">
              <w:rPr>
                <w:rFonts w:asciiTheme="minorHAnsi" w:hAnsiTheme="minorHAnsi" w:cstheme="minorHAnsi"/>
                <w:color w:val="1F497D" w:themeColor="text2"/>
                <w:lang w:val="da-DK"/>
              </w:rPr>
              <w:t xml:space="preserve">og trivsel </w:t>
            </w:r>
            <w:r w:rsidRPr="00CB1BF8">
              <w:rPr>
                <w:rFonts w:asciiTheme="minorHAnsi" w:hAnsiTheme="minorHAnsi" w:cstheme="minorHAnsi"/>
                <w:color w:val="1F497D" w:themeColor="text2"/>
                <w:lang w:val="da-DK"/>
              </w:rPr>
              <w:t>for vores elever.</w:t>
            </w:r>
          </w:p>
          <w:p w:rsidR="0022632B" w:rsidRPr="00CB1BF8" w:rsidRDefault="00DA5E09">
            <w:pPr>
              <w:pStyle w:val="TableParagraph"/>
              <w:spacing w:before="88" w:line="232" w:lineRule="auto"/>
              <w:ind w:left="35" w:right="82"/>
              <w:rPr>
                <w:rFonts w:asciiTheme="minorHAnsi" w:hAnsiTheme="minorHAnsi" w:cstheme="minorHAnsi"/>
                <w:color w:val="1F497D" w:themeColor="text2"/>
                <w:lang w:val="da-DK"/>
              </w:rPr>
            </w:pPr>
            <w:r w:rsidRPr="00CB1BF8">
              <w:rPr>
                <w:rFonts w:asciiTheme="minorHAnsi" w:hAnsiTheme="minorHAnsi" w:cstheme="minorHAnsi"/>
                <w:color w:val="1F497D" w:themeColor="text2"/>
                <w:lang w:val="da-DK"/>
              </w:rPr>
              <w:t>Syvstjerneskolen lægger vægt på at skabe et udbytterigt og trygt læringsmiljø, hvor trivsel og det sociale miljø har høj prioritet.</w:t>
            </w:r>
          </w:p>
          <w:p w:rsidR="00D10F95" w:rsidRDefault="00D10F95">
            <w:pPr>
              <w:pStyle w:val="TableParagraph"/>
              <w:spacing w:line="232" w:lineRule="auto"/>
              <w:ind w:left="35" w:right="82"/>
              <w:rPr>
                <w:rFonts w:asciiTheme="minorHAnsi" w:hAnsiTheme="minorHAnsi" w:cstheme="minorHAnsi"/>
                <w:color w:val="1F497D" w:themeColor="text2"/>
                <w:lang w:val="da-DK"/>
              </w:rPr>
            </w:pPr>
          </w:p>
          <w:p w:rsidR="0022632B" w:rsidRPr="00CB1BF8" w:rsidRDefault="00DA5E09">
            <w:pPr>
              <w:pStyle w:val="TableParagraph"/>
              <w:spacing w:line="232" w:lineRule="auto"/>
              <w:ind w:left="35" w:right="82"/>
              <w:rPr>
                <w:rFonts w:asciiTheme="minorHAnsi" w:hAnsiTheme="minorHAnsi" w:cstheme="minorHAnsi"/>
                <w:color w:val="1F497D" w:themeColor="text2"/>
                <w:lang w:val="da-DK"/>
              </w:rPr>
            </w:pPr>
            <w:r w:rsidRPr="00CB1BF8">
              <w:rPr>
                <w:rFonts w:asciiTheme="minorHAnsi" w:hAnsiTheme="minorHAnsi" w:cstheme="minorHAnsi"/>
                <w:color w:val="1F497D" w:themeColor="text2"/>
                <w:lang w:val="da-DK"/>
              </w:rPr>
              <w:t xml:space="preserve">Vi accepterer </w:t>
            </w:r>
            <w:r w:rsidR="00CB1BF8" w:rsidRPr="00CB1BF8">
              <w:rPr>
                <w:rFonts w:asciiTheme="minorHAnsi" w:hAnsiTheme="minorHAnsi" w:cstheme="minorHAnsi"/>
                <w:color w:val="1F497D" w:themeColor="text2"/>
                <w:lang w:val="da-DK"/>
              </w:rPr>
              <w:t xml:space="preserve">ikke læringsfællesskaber med </w:t>
            </w:r>
            <w:r w:rsidR="006109AE">
              <w:rPr>
                <w:rFonts w:asciiTheme="minorHAnsi" w:hAnsiTheme="minorHAnsi" w:cstheme="minorHAnsi"/>
                <w:color w:val="1F497D" w:themeColor="text2"/>
                <w:lang w:val="da-DK"/>
              </w:rPr>
              <w:t>lav tolerance</w:t>
            </w:r>
            <w:r w:rsidRPr="00CB1BF8">
              <w:rPr>
                <w:rFonts w:asciiTheme="minorHAnsi" w:hAnsiTheme="minorHAnsi" w:cstheme="minorHAnsi"/>
                <w:color w:val="1F497D" w:themeColor="text2"/>
                <w:lang w:val="da-DK"/>
              </w:rPr>
              <w:t>, og der</w:t>
            </w:r>
            <w:r w:rsidR="00CB1BF8" w:rsidRPr="00CB1BF8">
              <w:rPr>
                <w:rFonts w:asciiTheme="minorHAnsi" w:hAnsiTheme="minorHAnsi" w:cstheme="minorHAnsi"/>
                <w:color w:val="1F497D" w:themeColor="text2"/>
                <w:lang w:val="da-DK"/>
              </w:rPr>
              <w:t xml:space="preserve"> arbejdes aktivt på at skabe</w:t>
            </w:r>
            <w:r w:rsidR="00C8406C">
              <w:rPr>
                <w:rFonts w:asciiTheme="minorHAnsi" w:hAnsiTheme="minorHAnsi" w:cstheme="minorHAnsi"/>
                <w:color w:val="1F497D" w:themeColor="text2"/>
                <w:lang w:val="da-DK"/>
              </w:rPr>
              <w:t xml:space="preserve"> tolerante</w:t>
            </w:r>
            <w:r w:rsidR="00CB1BF8" w:rsidRPr="00CB1BF8">
              <w:rPr>
                <w:rFonts w:asciiTheme="minorHAnsi" w:hAnsiTheme="minorHAnsi" w:cstheme="minorHAnsi"/>
                <w:color w:val="1F497D" w:themeColor="text2"/>
                <w:lang w:val="da-DK"/>
              </w:rPr>
              <w:t xml:space="preserve">, empatiske og trygge </w:t>
            </w:r>
            <w:r w:rsidRPr="00CB1BF8">
              <w:rPr>
                <w:rFonts w:asciiTheme="minorHAnsi" w:hAnsiTheme="minorHAnsi" w:cstheme="minorHAnsi"/>
                <w:color w:val="1F497D" w:themeColor="text2"/>
                <w:lang w:val="da-DK"/>
              </w:rPr>
              <w:t>miljø</w:t>
            </w:r>
            <w:r w:rsidR="00CB1BF8" w:rsidRPr="00CB1BF8">
              <w:rPr>
                <w:rFonts w:asciiTheme="minorHAnsi" w:hAnsiTheme="minorHAnsi" w:cstheme="minorHAnsi"/>
                <w:color w:val="1F497D" w:themeColor="text2"/>
                <w:lang w:val="da-DK"/>
              </w:rPr>
              <w:t>er på skolen.</w:t>
            </w:r>
            <w:r w:rsidRPr="00CB1BF8">
              <w:rPr>
                <w:rFonts w:asciiTheme="minorHAnsi" w:hAnsiTheme="minorHAnsi" w:cstheme="minorHAnsi"/>
                <w:color w:val="1F497D" w:themeColor="text2"/>
                <w:lang w:val="da-DK"/>
              </w:rPr>
              <w:t xml:space="preserve"> </w:t>
            </w:r>
          </w:p>
          <w:p w:rsidR="00CB1BF8" w:rsidRPr="00CB1BF8" w:rsidRDefault="00CB1BF8">
            <w:pPr>
              <w:pStyle w:val="TableParagraph"/>
              <w:spacing w:line="232" w:lineRule="auto"/>
              <w:ind w:left="35" w:right="82"/>
              <w:rPr>
                <w:rFonts w:asciiTheme="minorHAnsi" w:hAnsiTheme="minorHAnsi" w:cstheme="minorHAnsi"/>
                <w:color w:val="1F497D" w:themeColor="text2"/>
                <w:lang w:val="da-DK"/>
              </w:rPr>
            </w:pPr>
          </w:p>
          <w:p w:rsidR="0022632B" w:rsidRDefault="0022632B" w:rsidP="00CB1BF8">
            <w:pPr>
              <w:pStyle w:val="TableParagraph"/>
              <w:spacing w:before="1" w:line="232" w:lineRule="auto"/>
              <w:ind w:left="35" w:right="82"/>
              <w:rPr>
                <w:rFonts w:asciiTheme="minorHAnsi" w:hAnsiTheme="minorHAnsi" w:cstheme="minorHAnsi"/>
                <w:color w:val="1F497D" w:themeColor="text2"/>
                <w:lang w:val="da-DK"/>
              </w:rPr>
            </w:pPr>
          </w:p>
          <w:p w:rsidR="004D60CB" w:rsidRPr="008F4EDF" w:rsidRDefault="004D60CB" w:rsidP="00C8406C">
            <w:pPr>
              <w:pStyle w:val="TableParagraph"/>
              <w:spacing w:before="1" w:line="232" w:lineRule="auto"/>
              <w:ind w:left="35" w:right="82"/>
              <w:rPr>
                <w:sz w:val="24"/>
                <w:lang w:val="da-DK"/>
              </w:rPr>
            </w:pPr>
          </w:p>
        </w:tc>
      </w:tr>
    </w:tbl>
    <w:p w:rsidR="0022632B" w:rsidRPr="008F4EDF" w:rsidRDefault="0022632B">
      <w:pPr>
        <w:pStyle w:val="Brdtekst"/>
        <w:spacing w:before="5"/>
        <w:rPr>
          <w:sz w:val="28"/>
          <w:lang w:val="da-DK"/>
        </w:rPr>
      </w:pPr>
    </w:p>
    <w:p w:rsidR="0022632B" w:rsidRPr="008F4EDF" w:rsidRDefault="00DA5E09">
      <w:pPr>
        <w:pStyle w:val="Overskrift4"/>
        <w:spacing w:before="0"/>
        <w:rPr>
          <w:lang w:val="da-DK"/>
        </w:rPr>
      </w:pPr>
      <w:r w:rsidRPr="008F4EDF">
        <w:rPr>
          <w:lang w:val="da-DK"/>
        </w:rPr>
        <w:t>Målsætninger</w:t>
      </w:r>
    </w:p>
    <w:p w:rsidR="0022632B" w:rsidRDefault="00DA5E09">
      <w:pPr>
        <w:pStyle w:val="Brdtekst"/>
        <w:spacing w:before="86"/>
        <w:ind w:left="133"/>
      </w:pPr>
      <w:r w:rsidRPr="008F4EDF">
        <w:rPr>
          <w:color w:val="706F6F"/>
          <w:lang w:val="da-DK"/>
        </w:rPr>
        <w:t xml:space="preserve">Hvad er jeres målsætninger for </w:t>
      </w:r>
      <w:proofErr w:type="spellStart"/>
      <w:r w:rsidRPr="008F4EDF">
        <w:rPr>
          <w:color w:val="706F6F"/>
          <w:lang w:val="da-DK"/>
        </w:rPr>
        <w:t>antimobbestrategien</w:t>
      </w:r>
      <w:proofErr w:type="spellEnd"/>
      <w:r w:rsidRPr="008F4EDF">
        <w:rPr>
          <w:color w:val="706F6F"/>
          <w:lang w:val="da-DK"/>
        </w:rPr>
        <w:t xml:space="preserve">? </w:t>
      </w:r>
      <w:proofErr w:type="spellStart"/>
      <w:r>
        <w:rPr>
          <w:color w:val="706F6F"/>
        </w:rPr>
        <w:t>Beskriv</w:t>
      </w:r>
      <w:proofErr w:type="spellEnd"/>
      <w:r>
        <w:rPr>
          <w:color w:val="706F6F"/>
        </w:rPr>
        <w:t xml:space="preserve"> 5 </w:t>
      </w:r>
      <w:proofErr w:type="spellStart"/>
      <w:r>
        <w:rPr>
          <w:color w:val="706F6F"/>
        </w:rPr>
        <w:t>målsætninger</w:t>
      </w:r>
      <w:proofErr w:type="spellEnd"/>
    </w:p>
    <w:p w:rsidR="0022632B" w:rsidRDefault="0022632B">
      <w:pPr>
        <w:pStyle w:val="Brdtekst"/>
      </w:pPr>
    </w:p>
    <w:p w:rsidR="0022632B" w:rsidRDefault="0022632B">
      <w:pPr>
        <w:pStyle w:val="Brdtekst"/>
        <w:spacing w:before="8"/>
        <w:rPr>
          <w:sz w:val="11"/>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1440"/>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spacing w:before="1"/>
              <w:ind w:left="224"/>
              <w:rPr>
                <w:rFonts w:ascii="Georgia" w:hAnsi="Georgia"/>
                <w:sz w:val="16"/>
                <w:lang w:val="da-DK"/>
              </w:rPr>
            </w:pPr>
            <w:r w:rsidRPr="008F4EDF">
              <w:rPr>
                <w:rFonts w:ascii="Georgia" w:hAnsi="Georgia"/>
                <w:color w:val="3C3C3B"/>
                <w:sz w:val="16"/>
                <w:lang w:val="da-DK"/>
              </w:rPr>
              <w:t>Målsætning 1</w:t>
            </w:r>
          </w:p>
          <w:p w:rsidR="0022632B" w:rsidRPr="005B6459" w:rsidRDefault="00DA5E09">
            <w:pPr>
              <w:pStyle w:val="TableParagraph"/>
              <w:spacing w:before="130" w:line="232" w:lineRule="auto"/>
              <w:ind w:left="35" w:right="82"/>
              <w:rPr>
                <w:rFonts w:asciiTheme="minorHAnsi" w:hAnsiTheme="minorHAnsi" w:cstheme="minorHAnsi"/>
                <w:sz w:val="24"/>
                <w:lang w:val="da-DK"/>
              </w:rPr>
            </w:pPr>
            <w:r w:rsidRPr="005B6459">
              <w:rPr>
                <w:rFonts w:asciiTheme="minorHAnsi" w:hAnsiTheme="minorHAnsi" w:cstheme="minorHAnsi"/>
                <w:color w:val="1F497D" w:themeColor="text2"/>
                <w:sz w:val="24"/>
                <w:lang w:val="da-DK"/>
              </w:rPr>
              <w:t>At fremme en tryg skolehverdag, med passende fællesskaber for alle, og hvor alle børn og voksne er glade for at komme.</w:t>
            </w:r>
          </w:p>
        </w:tc>
      </w:tr>
      <w:tr w:rsidR="0022632B" w:rsidRPr="00297F23">
        <w:trPr>
          <w:trHeight w:val="1426"/>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spacing w:before="1"/>
              <w:ind w:left="224"/>
              <w:rPr>
                <w:rFonts w:ascii="Georgia" w:hAnsi="Georgia"/>
                <w:sz w:val="16"/>
                <w:lang w:val="da-DK"/>
              </w:rPr>
            </w:pPr>
            <w:r w:rsidRPr="008F4EDF">
              <w:rPr>
                <w:rFonts w:ascii="Georgia" w:hAnsi="Georgia"/>
                <w:color w:val="3C3C3B"/>
                <w:sz w:val="16"/>
                <w:lang w:val="da-DK"/>
              </w:rPr>
              <w:t>Målsætning 2</w:t>
            </w:r>
          </w:p>
          <w:p w:rsidR="0022632B" w:rsidRPr="005B6459" w:rsidRDefault="00DA5E09">
            <w:pPr>
              <w:pStyle w:val="TableParagraph"/>
              <w:spacing w:before="108" w:line="232" w:lineRule="auto"/>
              <w:ind w:left="35" w:right="82"/>
              <w:rPr>
                <w:rFonts w:asciiTheme="minorHAnsi" w:hAnsiTheme="minorHAnsi" w:cstheme="minorHAnsi"/>
                <w:sz w:val="24"/>
                <w:lang w:val="da-DK"/>
              </w:rPr>
            </w:pPr>
            <w:r w:rsidRPr="005B6459">
              <w:rPr>
                <w:rFonts w:asciiTheme="minorHAnsi" w:hAnsiTheme="minorHAnsi" w:cstheme="minorHAnsi"/>
                <w:color w:val="1F497D" w:themeColor="text2"/>
                <w:sz w:val="24"/>
                <w:lang w:val="da-DK"/>
              </w:rPr>
              <w:t>At skabe genkendelige værdier og normer for Syvstjerneskolen, som børn og voksne anvender som pejlemærker for adfærd.</w:t>
            </w:r>
          </w:p>
        </w:tc>
      </w:tr>
      <w:tr w:rsidR="0022632B" w:rsidRPr="00297F23">
        <w:trPr>
          <w:trHeight w:val="1445"/>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spacing w:before="1"/>
              <w:ind w:left="224"/>
              <w:rPr>
                <w:rFonts w:ascii="Georgia" w:hAnsi="Georgia"/>
                <w:sz w:val="16"/>
                <w:lang w:val="da-DK"/>
              </w:rPr>
            </w:pPr>
            <w:r w:rsidRPr="008F4EDF">
              <w:rPr>
                <w:rFonts w:ascii="Georgia" w:hAnsi="Georgia"/>
                <w:color w:val="3C3C3B"/>
                <w:sz w:val="16"/>
                <w:lang w:val="da-DK"/>
              </w:rPr>
              <w:t>Målsætning 3</w:t>
            </w:r>
          </w:p>
          <w:p w:rsidR="0022632B" w:rsidRPr="0068362D" w:rsidRDefault="00DA5E09" w:rsidP="005B6459">
            <w:pPr>
              <w:pStyle w:val="TableParagraph"/>
              <w:spacing w:before="100" w:line="232" w:lineRule="auto"/>
              <w:ind w:left="35" w:right="82"/>
              <w:rPr>
                <w:rFonts w:asciiTheme="minorHAnsi" w:hAnsiTheme="minorHAnsi" w:cstheme="minorHAnsi"/>
                <w:sz w:val="24"/>
                <w:lang w:val="da-DK"/>
              </w:rPr>
            </w:pPr>
            <w:r w:rsidRPr="0068362D">
              <w:rPr>
                <w:rFonts w:asciiTheme="minorHAnsi" w:hAnsiTheme="minorHAnsi" w:cstheme="minorHAnsi"/>
                <w:color w:val="1F497D" w:themeColor="text2"/>
                <w:sz w:val="24"/>
                <w:lang w:val="da-DK"/>
              </w:rPr>
              <w:t>Skolen igangsætter forebyggende, trivselsfremmende aktiviteter og a</w:t>
            </w:r>
            <w:r w:rsidR="005B6459" w:rsidRPr="0068362D">
              <w:rPr>
                <w:rFonts w:asciiTheme="minorHAnsi" w:hAnsiTheme="minorHAnsi" w:cstheme="minorHAnsi"/>
                <w:color w:val="1F497D" w:themeColor="text2"/>
                <w:sz w:val="24"/>
                <w:lang w:val="da-DK"/>
              </w:rPr>
              <w:t>fdækker omfanget af mistrivsel.</w:t>
            </w:r>
          </w:p>
        </w:tc>
      </w:tr>
      <w:tr w:rsidR="0022632B" w:rsidRPr="00297F23">
        <w:trPr>
          <w:trHeight w:val="1464"/>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ind w:left="224"/>
              <w:rPr>
                <w:rFonts w:ascii="Georgia" w:hAnsi="Georgia"/>
                <w:sz w:val="16"/>
                <w:lang w:val="da-DK"/>
              </w:rPr>
            </w:pPr>
            <w:r w:rsidRPr="008F4EDF">
              <w:rPr>
                <w:rFonts w:ascii="Georgia" w:hAnsi="Georgia"/>
                <w:color w:val="3C3C3B"/>
                <w:sz w:val="16"/>
                <w:lang w:val="da-DK"/>
              </w:rPr>
              <w:t>Målsætning 4</w:t>
            </w:r>
          </w:p>
          <w:p w:rsidR="0022632B" w:rsidRPr="005B6459" w:rsidRDefault="00DA5E09">
            <w:pPr>
              <w:pStyle w:val="TableParagraph"/>
              <w:spacing w:before="151" w:line="232" w:lineRule="auto"/>
              <w:ind w:left="35" w:right="82"/>
              <w:rPr>
                <w:rFonts w:asciiTheme="minorHAnsi" w:hAnsiTheme="minorHAnsi" w:cstheme="minorHAnsi"/>
                <w:sz w:val="24"/>
                <w:lang w:val="da-DK"/>
              </w:rPr>
            </w:pPr>
            <w:r w:rsidRPr="005B6459">
              <w:rPr>
                <w:rFonts w:asciiTheme="minorHAnsi" w:hAnsiTheme="minorHAnsi" w:cstheme="minorHAnsi"/>
                <w:color w:val="1F497D" w:themeColor="text2"/>
                <w:sz w:val="24"/>
                <w:lang w:val="da-DK"/>
              </w:rPr>
              <w:t>Skolens elever, forældre og ansatte kender forskel på drilleri, konflikt og mobning. og alle har et ansvar for den enkelte klasses/elevs trivsel, såvel elever, medarbejdere og forældre.</w:t>
            </w:r>
          </w:p>
        </w:tc>
      </w:tr>
      <w:tr w:rsidR="0022632B" w:rsidRPr="00297F23">
        <w:trPr>
          <w:trHeight w:val="1435"/>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spacing w:before="1"/>
              <w:ind w:left="224"/>
              <w:rPr>
                <w:rFonts w:ascii="Georgia" w:hAnsi="Georgia"/>
                <w:sz w:val="16"/>
                <w:lang w:val="da-DK"/>
              </w:rPr>
            </w:pPr>
            <w:r w:rsidRPr="008F4EDF">
              <w:rPr>
                <w:rFonts w:ascii="Georgia" w:hAnsi="Georgia"/>
                <w:color w:val="3C3C3B"/>
                <w:sz w:val="16"/>
                <w:lang w:val="da-DK"/>
              </w:rPr>
              <w:t>Målsætning 5</w:t>
            </w:r>
          </w:p>
          <w:p w:rsidR="0022632B" w:rsidRPr="0068362D" w:rsidRDefault="00DA5E09">
            <w:pPr>
              <w:pStyle w:val="TableParagraph"/>
              <w:spacing w:before="144" w:line="232" w:lineRule="auto"/>
              <w:ind w:left="35" w:right="82"/>
              <w:rPr>
                <w:rFonts w:asciiTheme="minorHAnsi" w:hAnsiTheme="minorHAnsi" w:cstheme="minorHAnsi"/>
                <w:sz w:val="24"/>
                <w:lang w:val="da-DK"/>
              </w:rPr>
            </w:pPr>
            <w:r w:rsidRPr="0068362D">
              <w:rPr>
                <w:rFonts w:asciiTheme="minorHAnsi" w:hAnsiTheme="minorHAnsi" w:cstheme="minorHAnsi"/>
                <w:color w:val="1F497D" w:themeColor="text2"/>
                <w:sz w:val="24"/>
                <w:lang w:val="da-DK"/>
              </w:rPr>
              <w:t>At sikre, at både forældre og ansatte har viden om forebyggende praksis og indgribende indsatser i forhold til mobning.</w:t>
            </w:r>
          </w:p>
        </w:tc>
      </w:tr>
    </w:tbl>
    <w:p w:rsidR="0022632B" w:rsidRPr="008F4EDF" w:rsidRDefault="0022632B">
      <w:pPr>
        <w:spacing w:line="232" w:lineRule="auto"/>
        <w:rPr>
          <w:sz w:val="24"/>
          <w:lang w:val="da-DK"/>
        </w:rPr>
        <w:sectPr w:rsidR="0022632B" w:rsidRPr="008F4EDF">
          <w:pgSz w:w="11910" w:h="16840"/>
          <w:pgMar w:top="740" w:right="540" w:bottom="1000" w:left="720" w:header="0" w:footer="819" w:gutter="0"/>
          <w:cols w:space="708"/>
        </w:sectPr>
      </w:pPr>
    </w:p>
    <w:p w:rsidR="0022632B" w:rsidRDefault="00DA5E09">
      <w:pPr>
        <w:spacing w:before="62"/>
        <w:ind w:left="130"/>
        <w:rPr>
          <w:rFonts w:ascii="Arial"/>
          <w:b/>
          <w:sz w:val="30"/>
        </w:rPr>
      </w:pPr>
      <w:proofErr w:type="spellStart"/>
      <w:r>
        <w:rPr>
          <w:rFonts w:ascii="Arial"/>
          <w:b/>
          <w:color w:val="AF9A58"/>
          <w:w w:val="95"/>
          <w:sz w:val="30"/>
        </w:rPr>
        <w:lastRenderedPageBreak/>
        <w:t>Begreber</w:t>
      </w:r>
      <w:proofErr w:type="spellEnd"/>
    </w:p>
    <w:p w:rsidR="0022632B" w:rsidRDefault="0008699F">
      <w:pPr>
        <w:pStyle w:val="Brdtekst"/>
        <w:spacing w:before="11"/>
        <w:rPr>
          <w:rFonts w:ascii="Arial"/>
          <w:b/>
          <w:sz w:val="10"/>
        </w:rPr>
      </w:pPr>
      <w:r>
        <w:rPr>
          <w:noProof/>
          <w:lang w:val="da-DK" w:eastAsia="da-DK"/>
        </w:rPr>
        <mc:AlternateContent>
          <mc:Choice Requires="wps">
            <w:drawing>
              <wp:anchor distT="0" distB="0" distL="0" distR="0" simplePos="0" relativeHeight="487591936" behindDoc="1" locked="0" layoutInCell="1" allowOverlap="1">
                <wp:simplePos x="0" y="0"/>
                <wp:positionH relativeFrom="page">
                  <wp:posOffset>539750</wp:posOffset>
                </wp:positionH>
                <wp:positionV relativeFrom="paragraph">
                  <wp:posOffset>104775</wp:posOffset>
                </wp:positionV>
                <wp:extent cx="6480175" cy="71755"/>
                <wp:effectExtent l="0" t="0" r="0" b="0"/>
                <wp:wrapTopAndBottom/>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rgbClr val="AF9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5pt;margin-top:8.25pt;width:510.25pt;height:5.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" fillcolor="#af9a58" stroked="f">
                <w10:wrap type="topAndBottom" anchorx="page"/>
              </v:rect>
            </w:pict>
          </mc:Fallback>
        </mc:AlternateContent>
      </w:r>
    </w:p>
    <w:p w:rsidR="0022632B" w:rsidRDefault="0022632B">
      <w:pPr>
        <w:pStyle w:val="Brdtekst"/>
        <w:spacing w:before="6"/>
        <w:rPr>
          <w:rFonts w:ascii="Arial"/>
          <w:b/>
          <w:sz w:val="12"/>
        </w:rPr>
      </w:pPr>
    </w:p>
    <w:p w:rsidR="0022632B" w:rsidRDefault="00DA5E09">
      <w:pPr>
        <w:spacing w:before="87"/>
        <w:ind w:left="133"/>
        <w:rPr>
          <w:rFonts w:ascii="Arial"/>
          <w:b/>
          <w:sz w:val="24"/>
        </w:rPr>
      </w:pPr>
      <w:proofErr w:type="spellStart"/>
      <w:r>
        <w:rPr>
          <w:rFonts w:ascii="Arial"/>
          <w:b/>
          <w:w w:val="95"/>
          <w:sz w:val="24"/>
        </w:rPr>
        <w:t>Hvordan</w:t>
      </w:r>
      <w:proofErr w:type="spellEnd"/>
      <w:r>
        <w:rPr>
          <w:rFonts w:ascii="Arial"/>
          <w:b/>
          <w:w w:val="95"/>
          <w:sz w:val="24"/>
        </w:rPr>
        <w:t xml:space="preserve"> </w:t>
      </w:r>
      <w:proofErr w:type="spellStart"/>
      <w:r>
        <w:rPr>
          <w:rFonts w:ascii="Arial"/>
          <w:b/>
          <w:w w:val="95"/>
          <w:sz w:val="24"/>
        </w:rPr>
        <w:t>definerer</w:t>
      </w:r>
      <w:proofErr w:type="spellEnd"/>
      <w:r>
        <w:rPr>
          <w:rFonts w:ascii="Arial"/>
          <w:b/>
          <w:w w:val="95"/>
          <w:sz w:val="24"/>
        </w:rPr>
        <w:t xml:space="preserve"> I...</w:t>
      </w:r>
    </w:p>
    <w:p w:rsidR="0022632B" w:rsidRDefault="0022632B">
      <w:pPr>
        <w:pStyle w:val="Brdtekst"/>
        <w:spacing w:before="6"/>
        <w:rPr>
          <w:rFonts w:ascii="Arial"/>
          <w:b/>
          <w:sz w:val="29"/>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1237"/>
        </w:trPr>
        <w:tc>
          <w:tcPr>
            <w:tcW w:w="10205" w:type="dxa"/>
          </w:tcPr>
          <w:p w:rsidR="0022632B" w:rsidRPr="00546514" w:rsidRDefault="0022632B">
            <w:pPr>
              <w:pStyle w:val="TableParagraph"/>
              <w:rPr>
                <w:rFonts w:ascii="Arial"/>
                <w:b/>
                <w:sz w:val="17"/>
                <w:lang w:val="da-DK"/>
              </w:rPr>
            </w:pPr>
          </w:p>
          <w:p w:rsidR="0022632B" w:rsidRPr="00546514" w:rsidRDefault="00DA5E09">
            <w:pPr>
              <w:pStyle w:val="TableParagraph"/>
              <w:ind w:left="224"/>
              <w:rPr>
                <w:rFonts w:ascii="Georgia"/>
                <w:color w:val="3C3C3B"/>
                <w:sz w:val="16"/>
                <w:lang w:val="da-DK"/>
              </w:rPr>
            </w:pPr>
            <w:r w:rsidRPr="00546514">
              <w:rPr>
                <w:rFonts w:ascii="Georgia"/>
                <w:color w:val="3C3C3B"/>
                <w:sz w:val="16"/>
                <w:lang w:val="da-DK"/>
              </w:rPr>
              <w:t>Mobning?</w:t>
            </w:r>
          </w:p>
          <w:p w:rsidR="00F62027" w:rsidRPr="00546514" w:rsidRDefault="00F62027">
            <w:pPr>
              <w:pStyle w:val="TableParagraph"/>
              <w:ind w:left="224"/>
              <w:rPr>
                <w:rFonts w:ascii="Georgia"/>
                <w:color w:val="3C3C3B"/>
                <w:sz w:val="16"/>
                <w:lang w:val="da-DK"/>
              </w:rPr>
            </w:pPr>
          </w:p>
          <w:p w:rsidR="00F62027" w:rsidRPr="0068362D" w:rsidRDefault="00F62027">
            <w:pPr>
              <w:pStyle w:val="TableParagraph"/>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Vi læner os op ad </w:t>
            </w:r>
            <w:proofErr w:type="spellStart"/>
            <w:r w:rsidRPr="0068362D">
              <w:rPr>
                <w:rFonts w:asciiTheme="minorHAnsi" w:hAnsiTheme="minorHAnsi" w:cstheme="minorHAnsi"/>
                <w:color w:val="1F497D" w:themeColor="text2"/>
                <w:lang w:val="da-DK"/>
              </w:rPr>
              <w:t>DCUM´s</w:t>
            </w:r>
            <w:proofErr w:type="spellEnd"/>
            <w:r w:rsidRPr="0068362D">
              <w:rPr>
                <w:rFonts w:asciiTheme="minorHAnsi" w:hAnsiTheme="minorHAnsi" w:cstheme="minorHAnsi"/>
                <w:color w:val="1F497D" w:themeColor="text2"/>
                <w:lang w:val="da-DK"/>
              </w:rPr>
              <w:t xml:space="preserve"> definition på mobning</w:t>
            </w:r>
          </w:p>
          <w:p w:rsidR="00F62027" w:rsidRPr="00F62027" w:rsidRDefault="00F62027">
            <w:pPr>
              <w:pStyle w:val="TableParagraph"/>
              <w:ind w:left="224"/>
              <w:rPr>
                <w:rFonts w:ascii="Georgia"/>
                <w:color w:val="3C3C3B"/>
                <w:sz w:val="16"/>
                <w:lang w:val="da-DK"/>
              </w:rPr>
            </w:pPr>
          </w:p>
          <w:p w:rsidR="00F62027" w:rsidRPr="00F62027" w:rsidRDefault="00F62027">
            <w:pPr>
              <w:pStyle w:val="TableParagraph"/>
              <w:ind w:left="224"/>
              <w:rPr>
                <w:rFonts w:asciiTheme="minorHAnsi" w:hAnsiTheme="minorHAnsi" w:cstheme="minorHAnsi"/>
                <w:color w:val="1F497D" w:themeColor="text2"/>
                <w:sz w:val="20"/>
                <w:szCs w:val="20"/>
                <w:lang w:val="da-DK"/>
              </w:rPr>
            </w:pPr>
            <w:r>
              <w:rPr>
                <w:rFonts w:asciiTheme="minorHAnsi" w:hAnsiTheme="minorHAnsi" w:cstheme="minorHAnsi"/>
                <w:color w:val="1F497D" w:themeColor="text2"/>
                <w:sz w:val="20"/>
                <w:szCs w:val="20"/>
                <w:lang w:val="da-DK"/>
              </w:rPr>
              <w:t>’</w:t>
            </w:r>
            <w:r w:rsidRPr="00F62027">
              <w:rPr>
                <w:rFonts w:asciiTheme="minorHAnsi" w:hAnsiTheme="minorHAnsi" w:cstheme="minorHAnsi"/>
                <w:color w:val="1F497D" w:themeColor="text2"/>
                <w:sz w:val="20"/>
                <w:szCs w:val="20"/>
                <w:lang w:val="da-DK"/>
              </w:rPr>
              <w:t>Mobning er et gruppefænomen.</w:t>
            </w:r>
          </w:p>
          <w:p w:rsidR="00F62027" w:rsidRP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 xml:space="preserve">Mobning i skolen udspringer af utrygge kulturer i klasser eller på årgange. </w:t>
            </w:r>
          </w:p>
          <w:p w:rsidR="00F62027" w:rsidRP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 xml:space="preserve">Mobning kan ses som udstødelsesdynamikker mellem mennesker i sociale sammenhænge, som børn og unge ikke har mulighed for at trække sig fra. </w:t>
            </w:r>
          </w:p>
          <w:p w:rsidR="00F62027" w:rsidRP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 xml:space="preserve">Mobbeprocesser markerer et fællesskab, hvor nogle anerkendes som værdige medlemmer mens andre ikke anerkendes, og derfor udstødes som uværdige medlemmer af fællesskabet. </w:t>
            </w:r>
          </w:p>
          <w:p w:rsidR="00F62027" w:rsidRP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 xml:space="preserve">Dermed defineres fællesskabet af, hvem der ikke er med. </w:t>
            </w:r>
          </w:p>
          <w:p w:rsidR="00F62027" w:rsidRP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Mobning handler om mere end blot et offer og en mobber. Det handler også om tilskuere og medløbere, som mere eller mindre bevidst accepterer udstødelsen eller nedværdigelsen af et eller flere af gruppens medlemmer.</w:t>
            </w:r>
          </w:p>
          <w:p w:rsidR="00F62027" w:rsidRPr="00F62027" w:rsidRDefault="00F62027">
            <w:pPr>
              <w:pStyle w:val="TableParagraph"/>
              <w:ind w:left="224"/>
              <w:rPr>
                <w:rFonts w:asciiTheme="minorHAnsi" w:hAnsiTheme="minorHAnsi" w:cstheme="minorHAnsi"/>
                <w:color w:val="1F497D" w:themeColor="text2"/>
                <w:sz w:val="20"/>
                <w:szCs w:val="20"/>
                <w:lang w:val="da-DK"/>
              </w:rPr>
            </w:pPr>
          </w:p>
          <w:p w:rsidR="00F62027" w:rsidRDefault="00F62027">
            <w:pPr>
              <w:pStyle w:val="TableParagraph"/>
              <w:ind w:left="224"/>
              <w:rPr>
                <w:rFonts w:asciiTheme="minorHAnsi" w:hAnsiTheme="minorHAnsi" w:cstheme="minorHAnsi"/>
                <w:color w:val="1F497D" w:themeColor="text2"/>
                <w:sz w:val="20"/>
                <w:szCs w:val="20"/>
                <w:lang w:val="da-DK"/>
              </w:rPr>
            </w:pPr>
            <w:r w:rsidRPr="00F62027">
              <w:rPr>
                <w:rFonts w:asciiTheme="minorHAnsi" w:hAnsiTheme="minorHAnsi" w:cstheme="minorHAnsi"/>
                <w:color w:val="1F497D" w:themeColor="text2"/>
                <w:sz w:val="20"/>
                <w:szCs w:val="20"/>
                <w:lang w:val="da-DK"/>
              </w:rPr>
              <w:t>Mobning er et gruppefænomen, og bekæmpelse af mobning i skolen handler i høj grad om at ændre kollektive dynamikker i klasser eller på årgange. Mobning handler altså ikke om svage elever, men om elever, som bliver gjort svage i et fællesskab.</w:t>
            </w:r>
            <w:r>
              <w:rPr>
                <w:rFonts w:asciiTheme="minorHAnsi" w:hAnsiTheme="minorHAnsi" w:cstheme="minorHAnsi"/>
                <w:color w:val="1F497D" w:themeColor="text2"/>
                <w:sz w:val="20"/>
                <w:szCs w:val="20"/>
                <w:lang w:val="da-DK"/>
              </w:rPr>
              <w:t>’</w:t>
            </w:r>
          </w:p>
          <w:p w:rsidR="00F62027" w:rsidRPr="00F62027" w:rsidRDefault="00F62027">
            <w:pPr>
              <w:pStyle w:val="TableParagraph"/>
              <w:ind w:left="224"/>
              <w:rPr>
                <w:rFonts w:asciiTheme="minorHAnsi" w:hAnsiTheme="minorHAnsi" w:cstheme="minorHAnsi"/>
                <w:color w:val="1F497D" w:themeColor="text2"/>
                <w:sz w:val="20"/>
                <w:szCs w:val="20"/>
              </w:rPr>
            </w:pPr>
            <w:r w:rsidRPr="00F62027">
              <w:rPr>
                <w:rFonts w:asciiTheme="minorHAnsi" w:hAnsiTheme="minorHAnsi" w:cstheme="minorHAnsi"/>
                <w:color w:val="1F497D" w:themeColor="text2"/>
                <w:sz w:val="20"/>
                <w:szCs w:val="20"/>
              </w:rPr>
              <w:t xml:space="preserve">DCUM - </w:t>
            </w:r>
            <w:hyperlink r:id="rId11" w:history="1">
              <w:r w:rsidRPr="00F62027">
                <w:rPr>
                  <w:rStyle w:val="Hyperlink"/>
                  <w:rFonts w:asciiTheme="minorHAnsi" w:hAnsiTheme="minorHAnsi" w:cstheme="minorHAnsi"/>
                  <w:color w:val="1F497D" w:themeColor="text2"/>
                  <w:sz w:val="20"/>
                  <w:szCs w:val="20"/>
                </w:rPr>
                <w:t>https://dcum.dk/media/2219/8tegn2018.pdf</w:t>
              </w:r>
            </w:hyperlink>
          </w:p>
          <w:p w:rsidR="00F62027" w:rsidRDefault="00F62027">
            <w:pPr>
              <w:pStyle w:val="TableParagraph"/>
              <w:ind w:left="224"/>
              <w:rPr>
                <w:rFonts w:ascii="Georgia"/>
                <w:color w:val="3C3C3B"/>
                <w:sz w:val="16"/>
              </w:rPr>
            </w:pPr>
          </w:p>
          <w:p w:rsidR="00F62027" w:rsidRDefault="00F62027">
            <w:pPr>
              <w:pStyle w:val="TableParagraph"/>
              <w:ind w:left="224"/>
              <w:rPr>
                <w:rFonts w:ascii="Georgia"/>
                <w:color w:val="3C3C3B"/>
                <w:sz w:val="16"/>
              </w:rPr>
            </w:pPr>
          </w:p>
          <w:p w:rsidR="00F62027" w:rsidRPr="0068362D" w:rsidRDefault="00F62027">
            <w:pPr>
              <w:pStyle w:val="TableParagraph"/>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Vi definerer altså mobning som:</w:t>
            </w:r>
          </w:p>
          <w:p w:rsidR="000A4792" w:rsidRPr="0068362D" w:rsidRDefault="000A4792"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Mobning er gentagne udstødelseshandlinger, der typisk opstår i fællesskaber, der mangler sammenhold eller har en lav tolerance.</w:t>
            </w:r>
          </w:p>
          <w:p w:rsidR="00F62027" w:rsidRPr="0068362D" w:rsidRDefault="00F62027"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H</w:t>
            </w:r>
            <w:r w:rsidR="000A4792" w:rsidRPr="0068362D">
              <w:rPr>
                <w:rFonts w:asciiTheme="minorHAnsi" w:hAnsiTheme="minorHAnsi" w:cstheme="minorHAnsi"/>
                <w:color w:val="1F497D" w:themeColor="text2"/>
                <w:sz w:val="22"/>
                <w:szCs w:val="22"/>
              </w:rPr>
              <w:t>andlingerne kan godt være forskelligartede og foregå i forskellige rum. Konsekvensen bliver, at et barn (eller voksen) bliver udstødt af fællesskabet.</w:t>
            </w:r>
          </w:p>
          <w:p w:rsidR="00F62027" w:rsidRPr="0068362D" w:rsidRDefault="000A4792"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Mobning er resultatet af en uhensigtsmæssig gruppedynamik.</w:t>
            </w:r>
          </w:p>
          <w:p w:rsidR="00F62027" w:rsidRPr="0068362D" w:rsidRDefault="000A4792"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Mobning handler ikke om problembørn, men problemer i børnefællesskaber.</w:t>
            </w:r>
          </w:p>
          <w:p w:rsidR="00F62027" w:rsidRPr="0068362D" w:rsidRDefault="000A4792"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Årsagerne til mobning kan være mange, og det er ikke altid, at mobning er en bevidst handling.</w:t>
            </w:r>
          </w:p>
          <w:p w:rsidR="0022632B" w:rsidRPr="0068362D" w:rsidRDefault="000A4792" w:rsidP="00F62027">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For at undgå mobning skal der opbygges trygge</w:t>
            </w:r>
            <w:r w:rsidR="00C6118E" w:rsidRPr="0068362D">
              <w:rPr>
                <w:rFonts w:asciiTheme="minorHAnsi" w:hAnsiTheme="minorHAnsi" w:cstheme="minorHAnsi"/>
                <w:color w:val="1F497D" w:themeColor="text2"/>
                <w:sz w:val="22"/>
                <w:szCs w:val="22"/>
              </w:rPr>
              <w:t xml:space="preserve">, empatiske </w:t>
            </w:r>
            <w:r w:rsidRPr="0068362D">
              <w:rPr>
                <w:rFonts w:asciiTheme="minorHAnsi" w:hAnsiTheme="minorHAnsi" w:cstheme="minorHAnsi"/>
                <w:color w:val="1F497D" w:themeColor="text2"/>
                <w:sz w:val="22"/>
                <w:szCs w:val="22"/>
              </w:rPr>
              <w:t xml:space="preserve">og tolerante </w:t>
            </w:r>
            <w:r w:rsidR="00C6118E" w:rsidRPr="0068362D">
              <w:rPr>
                <w:rFonts w:asciiTheme="minorHAnsi" w:hAnsiTheme="minorHAnsi" w:cstheme="minorHAnsi"/>
                <w:color w:val="1F497D" w:themeColor="text2"/>
                <w:sz w:val="22"/>
                <w:szCs w:val="22"/>
              </w:rPr>
              <w:t>fællesskaber med plads til alle.</w:t>
            </w:r>
          </w:p>
          <w:p w:rsidR="000A4792" w:rsidRPr="008F4EDF" w:rsidRDefault="000A4792" w:rsidP="000A4792">
            <w:pPr>
              <w:pStyle w:val="TableParagraph"/>
              <w:numPr>
                <w:ilvl w:val="0"/>
                <w:numId w:val="2"/>
              </w:numPr>
              <w:tabs>
                <w:tab w:val="left" w:pos="179"/>
              </w:tabs>
              <w:spacing w:line="157" w:lineRule="exact"/>
              <w:rPr>
                <w:sz w:val="24"/>
                <w:lang w:val="da-DK"/>
              </w:rPr>
            </w:pPr>
          </w:p>
        </w:tc>
      </w:tr>
      <w:tr w:rsidR="0022632B" w:rsidRPr="00297F23" w:rsidTr="00664D2E">
        <w:trPr>
          <w:trHeight w:val="840"/>
        </w:trPr>
        <w:tc>
          <w:tcPr>
            <w:tcW w:w="10205" w:type="dxa"/>
          </w:tcPr>
          <w:p w:rsidR="0022632B" w:rsidRPr="008F4EDF" w:rsidRDefault="0022632B">
            <w:pPr>
              <w:pStyle w:val="TableParagraph"/>
              <w:rPr>
                <w:rFonts w:ascii="Arial"/>
                <w:b/>
                <w:sz w:val="17"/>
                <w:lang w:val="da-DK"/>
              </w:rPr>
            </w:pPr>
          </w:p>
          <w:p w:rsidR="0033270D" w:rsidRPr="00546514" w:rsidRDefault="00DA5E09">
            <w:pPr>
              <w:pStyle w:val="TableParagraph"/>
              <w:ind w:left="224"/>
              <w:rPr>
                <w:rFonts w:ascii="Georgia"/>
                <w:color w:val="3C3C3B"/>
                <w:sz w:val="16"/>
                <w:lang w:val="da-DK"/>
              </w:rPr>
            </w:pPr>
            <w:r w:rsidRPr="00546514">
              <w:rPr>
                <w:rFonts w:ascii="Georgia"/>
                <w:color w:val="3C3C3B"/>
                <w:sz w:val="16"/>
                <w:lang w:val="da-DK"/>
              </w:rPr>
              <w:t>Digital mobning?</w:t>
            </w:r>
          </w:p>
          <w:p w:rsidR="00BE0D39" w:rsidRPr="0068362D" w:rsidRDefault="00BE0D39" w:rsidP="00BE0D39">
            <w:pPr>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Syvstjerneskolen vil i et samarbejde mellem elever, forældre og medarbejdere skabe en skole, hvor digitale værktøjer og medier ses som naturlige kommunikations- og arbejdsværktøjer i elevernes hverdag på skolen.</w:t>
            </w:r>
            <w:r w:rsidRPr="0068362D">
              <w:rPr>
                <w:rFonts w:asciiTheme="minorHAnsi" w:hAnsiTheme="minorHAnsi" w:cstheme="minorHAnsi"/>
                <w:color w:val="1F497D" w:themeColor="text2"/>
                <w:lang w:val="da-DK"/>
              </w:rPr>
              <w:br/>
              <w:t>Vi ønsker at fremme en god, hensigtsmæssig, reflekteret og tidssvarende digital kultur, hvor vi ser konstruktivt og velovervejet på brugen af fx mobiltelefoner, tablets og computere og de muligheder, disse giver i undervisningen.</w:t>
            </w:r>
          </w:p>
          <w:p w:rsidR="0046209C" w:rsidRPr="0068362D" w:rsidRDefault="0046209C" w:rsidP="0046209C">
            <w:pPr>
              <w:pStyle w:val="Opstilling-punkttegn"/>
              <w:numPr>
                <w:ilvl w:val="0"/>
                <w:numId w:val="0"/>
              </w:numPr>
              <w:ind w:left="360" w:hanging="360"/>
              <w:rPr>
                <w:sz w:val="22"/>
                <w:szCs w:val="22"/>
              </w:rPr>
            </w:pPr>
          </w:p>
          <w:p w:rsidR="00BE0D39" w:rsidRPr="0068362D" w:rsidRDefault="0046209C" w:rsidP="00664D2E">
            <w:pPr>
              <w:pStyle w:val="TableParagraph"/>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Vi forstår Digital mobning som:</w:t>
            </w:r>
          </w:p>
          <w:p w:rsidR="00BE0D39" w:rsidRPr="0068362D" w:rsidRDefault="00664D2E" w:rsidP="00664D2E">
            <w:pPr>
              <w:pStyle w:val="TableParagraph"/>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Digital mobning er grundlæggende det samme som ikke digital mobning. Digital mobning er kendetegnet ved, at den foregår på de digitale medier. </w:t>
            </w:r>
          </w:p>
          <w:p w:rsidR="000A4792" w:rsidRPr="0068362D" w:rsidRDefault="000A4792" w:rsidP="00664D2E">
            <w:pPr>
              <w:pStyle w:val="Opstilling-punkttegn"/>
              <w:numPr>
                <w:ilvl w:val="0"/>
                <w:numId w:val="0"/>
              </w:numPr>
              <w:ind w:left="360" w:hanging="36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 xml:space="preserve">Begrebet digital mobning dækker over </w:t>
            </w:r>
            <w:r w:rsidR="00664D2E" w:rsidRPr="0068362D">
              <w:rPr>
                <w:rFonts w:asciiTheme="minorHAnsi" w:hAnsiTheme="minorHAnsi" w:cstheme="minorHAnsi"/>
                <w:color w:val="1F497D" w:themeColor="text2"/>
                <w:sz w:val="22"/>
                <w:szCs w:val="22"/>
              </w:rPr>
              <w:t xml:space="preserve">udstødelseshandlinger, </w:t>
            </w:r>
            <w:r w:rsidRPr="0068362D">
              <w:rPr>
                <w:rFonts w:asciiTheme="minorHAnsi" w:hAnsiTheme="minorHAnsi" w:cstheme="minorHAnsi"/>
                <w:color w:val="1F497D" w:themeColor="text2"/>
                <w:sz w:val="22"/>
                <w:szCs w:val="22"/>
              </w:rPr>
              <w:t>som børn og unge udsættes for gennem sociale medier.</w:t>
            </w:r>
          </w:p>
          <w:p w:rsidR="000A4792" w:rsidRPr="0068362D" w:rsidRDefault="000A4792" w:rsidP="00664D2E">
            <w:pPr>
              <w:pStyle w:val="Opstilling-punkttegn"/>
              <w:numPr>
                <w:ilvl w:val="0"/>
                <w:numId w:val="0"/>
              </w:numPr>
              <w:ind w:left="360" w:hanging="36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Digital mobning adskiller sig fra den ikke-digitale mobning på følgende punkter:</w:t>
            </w:r>
          </w:p>
          <w:p w:rsidR="000A4792" w:rsidRPr="0068362D" w:rsidRDefault="000A4792" w:rsidP="0033270D">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Der er en vis anonymitet ved de sociale medier, der skaber stor usikkerhed blandt eleverne, idet man ofte ikke kender afsenderen.</w:t>
            </w:r>
          </w:p>
          <w:p w:rsidR="000A4792" w:rsidRPr="0068362D" w:rsidRDefault="000A4792" w:rsidP="0033270D">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Den digitale mobning kan stå på 24 timer i døgnet og er ikke begrænset til kun at forekomme i skolegården i skoletiden.</w:t>
            </w:r>
          </w:p>
          <w:p w:rsidR="000A4792" w:rsidRPr="0068362D" w:rsidRDefault="000A4792" w:rsidP="0033270D">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Eksponeringen af den digitale mobning er særlig problematisk, fordi man ikke ved, hvor mange der har set de krænkende kommentarer eller billeder, og fordi man ikke altid kan slette dem igen.</w:t>
            </w:r>
          </w:p>
          <w:p w:rsidR="0022632B" w:rsidRPr="008F4EDF" w:rsidRDefault="0022632B" w:rsidP="00664D2E">
            <w:pPr>
              <w:pStyle w:val="Opstilling-punkttegn"/>
              <w:numPr>
                <w:ilvl w:val="0"/>
                <w:numId w:val="0"/>
              </w:numPr>
              <w:ind w:left="360"/>
            </w:pPr>
          </w:p>
        </w:tc>
      </w:tr>
    </w:tbl>
    <w:p w:rsidR="0022632B" w:rsidRPr="008F4EDF" w:rsidRDefault="0022632B">
      <w:pPr>
        <w:pStyle w:val="Brdtekst"/>
        <w:spacing w:before="8"/>
        <w:rPr>
          <w:rFonts w:ascii="Arial"/>
          <w:b/>
          <w:sz w:val="35"/>
          <w:lang w:val="da-DK"/>
        </w:rPr>
      </w:pPr>
    </w:p>
    <w:p w:rsidR="0022632B" w:rsidRPr="008F4EDF" w:rsidRDefault="00DA5E09">
      <w:pPr>
        <w:pStyle w:val="Overskrift3"/>
        <w:rPr>
          <w:lang w:val="da-DK"/>
        </w:rPr>
      </w:pPr>
      <w:r w:rsidRPr="008F4EDF">
        <w:rPr>
          <w:color w:val="AF9A58"/>
          <w:w w:val="95"/>
          <w:lang w:val="da-DK"/>
        </w:rPr>
        <w:t>Forebyggelse</w:t>
      </w:r>
    </w:p>
    <w:p w:rsidR="0022632B" w:rsidRPr="008F4EDF" w:rsidRDefault="0008699F">
      <w:pPr>
        <w:pStyle w:val="Brdtekst"/>
        <w:spacing w:before="10"/>
        <w:rPr>
          <w:rFonts w:ascii="Arial"/>
          <w:b/>
          <w:sz w:val="10"/>
          <w:lang w:val="da-DK"/>
        </w:rPr>
      </w:pPr>
      <w:r>
        <w:rPr>
          <w:noProof/>
          <w:lang w:val="da-DK" w:eastAsia="da-DK"/>
        </w:rPr>
        <mc:AlternateContent>
          <mc:Choice Requires="wps">
            <w:drawing>
              <wp:anchor distT="0" distB="0" distL="0" distR="0" simplePos="0" relativeHeight="487592448" behindDoc="1" locked="0" layoutInCell="1" allowOverlap="1">
                <wp:simplePos x="0" y="0"/>
                <wp:positionH relativeFrom="page">
                  <wp:posOffset>539750</wp:posOffset>
                </wp:positionH>
                <wp:positionV relativeFrom="paragraph">
                  <wp:posOffset>104775</wp:posOffset>
                </wp:positionV>
                <wp:extent cx="6480175" cy="71755"/>
                <wp:effectExtent l="0" t="0" r="0" b="0"/>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rgbClr val="AF9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pt;margin-top:8.25pt;width:510.25pt;height:5.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" fillcolor="#af9a58" stroked="f">
                <w10:wrap type="topAndBottom" anchorx="page"/>
              </v:rect>
            </w:pict>
          </mc:Fallback>
        </mc:AlternateContent>
      </w:r>
    </w:p>
    <w:p w:rsidR="0022632B" w:rsidRPr="008F4EDF" w:rsidRDefault="00DA5E09">
      <w:pPr>
        <w:pStyle w:val="Overskrift4"/>
        <w:spacing w:before="122"/>
        <w:ind w:left="137"/>
        <w:rPr>
          <w:lang w:val="da-DK"/>
        </w:rPr>
      </w:pPr>
      <w:r w:rsidRPr="008F4EDF">
        <w:rPr>
          <w:lang w:val="da-DK"/>
        </w:rPr>
        <w:lastRenderedPageBreak/>
        <w:t>Hvad vil I gøre for at forebygge mobning på skolen ?</w:t>
      </w:r>
    </w:p>
    <w:p w:rsidR="0022632B" w:rsidRPr="008F4EDF" w:rsidRDefault="00DA5E09">
      <w:pPr>
        <w:pStyle w:val="Brdtekst"/>
        <w:spacing w:before="98"/>
        <w:ind w:left="137"/>
        <w:rPr>
          <w:lang w:val="da-DK"/>
        </w:rPr>
      </w:pPr>
      <w:r w:rsidRPr="008F4EDF">
        <w:rPr>
          <w:color w:val="706F6F"/>
          <w:lang w:val="da-DK"/>
        </w:rPr>
        <w:t>Beskriv hvad hver af følgende grupper kan gøre for at forebygge mobning</w:t>
      </w:r>
    </w:p>
    <w:p w:rsidR="0022632B" w:rsidRPr="008F4EDF" w:rsidRDefault="0022632B">
      <w:pPr>
        <w:pStyle w:val="Brdtekst"/>
        <w:spacing w:before="1" w:after="1"/>
        <w:rPr>
          <w:sz w:val="29"/>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26E6C">
        <w:trPr>
          <w:trHeight w:val="1879"/>
        </w:trPr>
        <w:tc>
          <w:tcPr>
            <w:tcW w:w="10205" w:type="dxa"/>
          </w:tcPr>
          <w:p w:rsidR="0022632B" w:rsidRPr="008F4EDF" w:rsidRDefault="0022632B">
            <w:pPr>
              <w:pStyle w:val="TableParagraph"/>
              <w:spacing w:before="2"/>
              <w:rPr>
                <w:rFonts w:ascii="Georgia"/>
                <w:sz w:val="17"/>
                <w:lang w:val="da-DK"/>
              </w:rPr>
            </w:pPr>
          </w:p>
          <w:p w:rsidR="0022632B" w:rsidRPr="00102765" w:rsidRDefault="00DA5E09">
            <w:pPr>
              <w:pStyle w:val="TableParagraph"/>
              <w:spacing w:before="1"/>
              <w:ind w:left="224"/>
              <w:rPr>
                <w:rFonts w:ascii="Georgia"/>
                <w:color w:val="3C3C3B"/>
                <w:sz w:val="16"/>
                <w:lang w:val="da-DK"/>
              </w:rPr>
            </w:pPr>
            <w:r w:rsidRPr="00102765">
              <w:rPr>
                <w:rFonts w:ascii="Georgia"/>
                <w:color w:val="3C3C3B"/>
                <w:sz w:val="16"/>
                <w:lang w:val="da-DK"/>
              </w:rPr>
              <w:t>Ledelse</w:t>
            </w:r>
          </w:p>
          <w:p w:rsidR="004D60CB" w:rsidRPr="003C1B79" w:rsidRDefault="00B244C3" w:rsidP="003C1B79">
            <w:pPr>
              <w:pStyle w:val="TableParagraph"/>
              <w:spacing w:before="1"/>
              <w:jc w:val="both"/>
              <w:rPr>
                <w:rFonts w:asciiTheme="minorHAnsi" w:hAnsiTheme="minorHAnsi" w:cstheme="minorHAnsi"/>
                <w:color w:val="1F497D" w:themeColor="text2"/>
                <w:lang w:val="da-DK"/>
              </w:rPr>
            </w:pPr>
            <w:r w:rsidRPr="003C1B79">
              <w:rPr>
                <w:rFonts w:asciiTheme="minorHAnsi" w:hAnsiTheme="minorHAnsi" w:cstheme="minorHAnsi"/>
                <w:color w:val="1F497D" w:themeColor="text2"/>
                <w:lang w:val="da-DK"/>
              </w:rPr>
              <w:t xml:space="preserve">Skolens ledelse sikrer at </w:t>
            </w:r>
            <w:r w:rsidR="003C1B79" w:rsidRPr="003C1B79">
              <w:rPr>
                <w:rFonts w:asciiTheme="minorHAnsi" w:hAnsiTheme="minorHAnsi" w:cstheme="minorHAnsi"/>
                <w:color w:val="1F497D" w:themeColor="text2"/>
                <w:lang w:val="da-DK"/>
              </w:rPr>
              <w:t xml:space="preserve">der opbygges trygge, tolerante fællesskaber </w:t>
            </w:r>
            <w:r w:rsidR="00692201">
              <w:rPr>
                <w:rFonts w:asciiTheme="minorHAnsi" w:hAnsiTheme="minorHAnsi" w:cstheme="minorHAnsi"/>
                <w:color w:val="1F497D" w:themeColor="text2"/>
                <w:lang w:val="da-DK"/>
              </w:rPr>
              <w:t>på skolen</w:t>
            </w:r>
            <w:r w:rsidR="003C1B79" w:rsidRPr="003C1B79">
              <w:rPr>
                <w:rFonts w:asciiTheme="minorHAnsi" w:hAnsiTheme="minorHAnsi" w:cstheme="minorHAnsi"/>
                <w:color w:val="1F497D" w:themeColor="text2"/>
                <w:lang w:val="da-DK"/>
              </w:rPr>
              <w:t>.</w:t>
            </w:r>
          </w:p>
          <w:p w:rsidR="00664D2E" w:rsidRPr="00226E6C" w:rsidRDefault="003C1B79" w:rsidP="00226E6C">
            <w:pPr>
              <w:pStyle w:val="Opstilling-punkttegn"/>
              <w:numPr>
                <w:ilvl w:val="0"/>
                <w:numId w:val="0"/>
              </w:numPr>
              <w:ind w:left="360" w:hanging="360"/>
              <w:jc w:val="both"/>
              <w:rPr>
                <w:rFonts w:asciiTheme="minorHAnsi" w:hAnsiTheme="minorHAnsi" w:cstheme="minorHAnsi"/>
                <w:color w:val="00CC00"/>
                <w:sz w:val="22"/>
                <w:szCs w:val="22"/>
              </w:rPr>
            </w:pPr>
            <w:r w:rsidRPr="003C1B79">
              <w:rPr>
                <w:rFonts w:asciiTheme="minorHAnsi" w:hAnsiTheme="minorHAnsi" w:cstheme="minorHAnsi"/>
                <w:color w:val="1F497D" w:themeColor="text2"/>
                <w:sz w:val="22"/>
                <w:szCs w:val="22"/>
              </w:rPr>
              <w:t>Dette er fundament f</w:t>
            </w:r>
            <w:r w:rsidR="00664D2E" w:rsidRPr="003C1B79">
              <w:rPr>
                <w:rFonts w:asciiTheme="minorHAnsi" w:hAnsiTheme="minorHAnsi" w:cstheme="minorHAnsi"/>
                <w:color w:val="1F497D" w:themeColor="text2"/>
                <w:sz w:val="22"/>
                <w:szCs w:val="22"/>
              </w:rPr>
              <w:t>or at undgå digital mobning</w:t>
            </w:r>
            <w:r w:rsidRPr="003C1B79">
              <w:rPr>
                <w:rFonts w:asciiTheme="minorHAnsi" w:hAnsiTheme="minorHAnsi" w:cstheme="minorHAnsi"/>
                <w:color w:val="1F497D" w:themeColor="text2"/>
                <w:sz w:val="22"/>
                <w:szCs w:val="22"/>
              </w:rPr>
              <w:t>. S</w:t>
            </w:r>
            <w:r w:rsidR="00664D2E" w:rsidRPr="003C1B79">
              <w:rPr>
                <w:rFonts w:asciiTheme="minorHAnsi" w:hAnsiTheme="minorHAnsi" w:cstheme="minorHAnsi"/>
                <w:color w:val="1F497D" w:themeColor="text2"/>
                <w:sz w:val="22"/>
                <w:szCs w:val="22"/>
              </w:rPr>
              <w:t>amtidigt styrke</w:t>
            </w:r>
            <w:r w:rsidRPr="003C1B79">
              <w:rPr>
                <w:rFonts w:asciiTheme="minorHAnsi" w:hAnsiTheme="minorHAnsi" w:cstheme="minorHAnsi"/>
                <w:color w:val="1F497D" w:themeColor="text2"/>
                <w:sz w:val="22"/>
                <w:szCs w:val="22"/>
              </w:rPr>
              <w:t xml:space="preserve">r det elevernes digitale dannelse og understøtter </w:t>
            </w:r>
            <w:r w:rsidR="00664D2E" w:rsidRPr="003C1B79">
              <w:rPr>
                <w:rFonts w:asciiTheme="minorHAnsi" w:hAnsiTheme="minorHAnsi" w:cstheme="minorHAnsi"/>
                <w:color w:val="1F497D" w:themeColor="text2"/>
                <w:sz w:val="22"/>
                <w:szCs w:val="22"/>
              </w:rPr>
              <w:t>fornuftig færdsel i det digitale rum.</w:t>
            </w:r>
            <w:r w:rsidR="00B244C3" w:rsidRPr="003C1B79">
              <w:rPr>
                <w:rFonts w:asciiTheme="minorHAnsi" w:hAnsiTheme="minorHAnsi" w:cstheme="minorHAnsi"/>
                <w:color w:val="00CC00"/>
                <w:sz w:val="22"/>
                <w:szCs w:val="22"/>
              </w:rPr>
              <w:t xml:space="preserve"> </w:t>
            </w:r>
          </w:p>
        </w:tc>
      </w:tr>
      <w:tr w:rsidR="0022632B" w:rsidRPr="00297F23">
        <w:trPr>
          <w:trHeight w:val="1917"/>
        </w:trPr>
        <w:tc>
          <w:tcPr>
            <w:tcW w:w="10205" w:type="dxa"/>
          </w:tcPr>
          <w:p w:rsidR="0022632B" w:rsidRPr="00102765"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color w:val="3C3C3B"/>
                <w:sz w:val="16"/>
                <w:lang w:val="da-DK"/>
              </w:rPr>
            </w:pPr>
            <w:r w:rsidRPr="00546514">
              <w:rPr>
                <w:rFonts w:ascii="Georgia"/>
                <w:color w:val="3C3C3B"/>
                <w:sz w:val="16"/>
                <w:lang w:val="da-DK"/>
              </w:rPr>
              <w:t>Personale</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Alle teams laver handleplaner ud fra resultatet af den årlige trivselsmåling</w:t>
            </w:r>
            <w:r w:rsidR="001839F7" w:rsidRPr="0068362D">
              <w:rPr>
                <w:rFonts w:asciiTheme="minorHAnsi" w:hAnsiTheme="minorHAnsi" w:cstheme="minorHAnsi"/>
                <w:color w:val="1F497D" w:themeColor="text2"/>
                <w:lang w:val="da-DK"/>
              </w:rPr>
              <w:t>.</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Alle elever er til elevsamtale mindst en gang årligt og løbende ved behov</w:t>
            </w:r>
            <w:r w:rsidR="001839F7" w:rsidRPr="0068362D">
              <w:rPr>
                <w:rFonts w:asciiTheme="minorHAnsi" w:hAnsiTheme="minorHAnsi" w:cstheme="minorHAnsi"/>
                <w:color w:val="1F497D" w:themeColor="text2"/>
                <w:lang w:val="da-DK"/>
              </w:rPr>
              <w:t>.</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Ved</w:t>
            </w:r>
            <w:r w:rsidR="00BE0D39" w:rsidRPr="0068362D">
              <w:rPr>
                <w:rFonts w:asciiTheme="minorHAnsi" w:hAnsiTheme="minorHAnsi" w:cstheme="minorHAnsi"/>
                <w:color w:val="1F497D" w:themeColor="text2"/>
                <w:lang w:val="da-DK"/>
              </w:rPr>
              <w:t xml:space="preserve"> ekskursioner, bevægelse</w:t>
            </w:r>
            <w:r w:rsidR="001839F7" w:rsidRPr="0068362D">
              <w:rPr>
                <w:rFonts w:asciiTheme="minorHAnsi" w:hAnsiTheme="minorHAnsi" w:cstheme="minorHAnsi"/>
                <w:color w:val="1F497D" w:themeColor="text2"/>
                <w:lang w:val="da-DK"/>
              </w:rPr>
              <w:t>s</w:t>
            </w:r>
            <w:r w:rsidR="00BE0D39" w:rsidRPr="0068362D">
              <w:rPr>
                <w:rFonts w:asciiTheme="minorHAnsi" w:hAnsiTheme="minorHAnsi" w:cstheme="minorHAnsi"/>
                <w:color w:val="1F497D" w:themeColor="text2"/>
                <w:lang w:val="da-DK"/>
              </w:rPr>
              <w:t xml:space="preserve">aktiviteter og fællesskabsskabende aktiviteter </w:t>
            </w:r>
            <w:r w:rsidR="001839F7" w:rsidRPr="0068362D">
              <w:rPr>
                <w:rFonts w:asciiTheme="minorHAnsi" w:hAnsiTheme="minorHAnsi" w:cstheme="minorHAnsi"/>
                <w:color w:val="1F497D" w:themeColor="text2"/>
                <w:lang w:val="da-DK"/>
              </w:rPr>
              <w:t xml:space="preserve">bliver trivselsaspektet </w:t>
            </w:r>
            <w:r w:rsidRPr="0068362D">
              <w:rPr>
                <w:rFonts w:asciiTheme="minorHAnsi" w:hAnsiTheme="minorHAnsi" w:cstheme="minorHAnsi"/>
                <w:color w:val="1F497D" w:themeColor="text2"/>
                <w:lang w:val="da-DK"/>
              </w:rPr>
              <w:t>tænkt</w:t>
            </w:r>
            <w:r w:rsidR="001839F7" w:rsidRPr="0068362D">
              <w:rPr>
                <w:rFonts w:asciiTheme="minorHAnsi" w:hAnsiTheme="minorHAnsi" w:cstheme="minorHAnsi"/>
                <w:color w:val="1F497D" w:themeColor="text2"/>
                <w:lang w:val="da-DK"/>
              </w:rPr>
              <w:t xml:space="preserve"> ind</w:t>
            </w:r>
            <w:r w:rsidRPr="0068362D">
              <w:rPr>
                <w:rFonts w:asciiTheme="minorHAnsi" w:hAnsiTheme="minorHAnsi" w:cstheme="minorHAnsi"/>
                <w:color w:val="1F497D" w:themeColor="text2"/>
                <w:lang w:val="da-DK"/>
              </w:rPr>
              <w:t xml:space="preserve">. </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Den enkelte klasse laver klasseregler i samarbejde mellem elever og klasselærere. </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Der undervises i digital dannelse og den gode færden på de digitale medier. </w:t>
            </w:r>
          </w:p>
          <w:p w:rsidR="005B6459" w:rsidRPr="0068362D" w:rsidRDefault="005B6459">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På 7. Årgang undervises I materialet *Tackling*</w:t>
            </w:r>
          </w:p>
          <w:p w:rsidR="003C1B79" w:rsidRPr="0068362D" w:rsidRDefault="003C1B79">
            <w:pPr>
              <w:pStyle w:val="TableParagraph"/>
              <w:spacing w:before="1"/>
              <w:ind w:left="224"/>
              <w:rPr>
                <w:rFonts w:asciiTheme="minorHAnsi" w:hAnsiTheme="minorHAnsi" w:cstheme="minorHAnsi"/>
                <w:color w:val="1F497D" w:themeColor="text2"/>
                <w:lang w:val="da-DK"/>
              </w:rPr>
            </w:pPr>
          </w:p>
          <w:p w:rsidR="006A3D7A" w:rsidRPr="005B6459" w:rsidRDefault="006A3D7A">
            <w:pPr>
              <w:pStyle w:val="TableParagraph"/>
              <w:spacing w:before="1"/>
              <w:ind w:left="224"/>
              <w:rPr>
                <w:rFonts w:ascii="Georgia"/>
                <w:sz w:val="16"/>
                <w:lang w:val="da-DK"/>
              </w:rPr>
            </w:pPr>
            <w:r w:rsidRPr="0068362D">
              <w:rPr>
                <w:rFonts w:asciiTheme="minorHAnsi" w:hAnsiTheme="minorHAnsi" w:cstheme="minorHAnsi"/>
                <w:color w:val="1F497D" w:themeColor="text2"/>
                <w:lang w:val="da-DK"/>
              </w:rPr>
              <w:t xml:space="preserve">Alle medarbejdere på Syvstjerneskolen vægter tydelig klasseledelse og </w:t>
            </w:r>
            <w:proofErr w:type="spellStart"/>
            <w:r w:rsidRPr="0068362D">
              <w:rPr>
                <w:rFonts w:asciiTheme="minorHAnsi" w:hAnsiTheme="minorHAnsi" w:cstheme="minorHAnsi"/>
                <w:color w:val="1F497D" w:themeColor="text2"/>
                <w:lang w:val="da-DK"/>
              </w:rPr>
              <w:t>relationsarbejde</w:t>
            </w:r>
            <w:proofErr w:type="spellEnd"/>
            <w:r w:rsidRPr="0068362D">
              <w:rPr>
                <w:rFonts w:asciiTheme="minorHAnsi" w:hAnsiTheme="minorHAnsi" w:cstheme="minorHAnsi"/>
                <w:color w:val="1F497D" w:themeColor="text2"/>
                <w:lang w:val="da-DK"/>
              </w:rPr>
              <w:t>.</w:t>
            </w:r>
            <w:r w:rsidRPr="001839F7">
              <w:rPr>
                <w:rFonts w:ascii="Georgia"/>
                <w:color w:val="1F497D" w:themeColor="text2"/>
                <w:sz w:val="16"/>
                <w:lang w:val="da-DK"/>
              </w:rPr>
              <w:t xml:space="preserve"> </w:t>
            </w:r>
          </w:p>
        </w:tc>
      </w:tr>
      <w:tr w:rsidR="0022632B" w:rsidRPr="00297F23">
        <w:trPr>
          <w:trHeight w:val="2182"/>
        </w:trPr>
        <w:tc>
          <w:tcPr>
            <w:tcW w:w="10205" w:type="dxa"/>
          </w:tcPr>
          <w:p w:rsidR="0022632B" w:rsidRPr="005B6459"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color w:val="3C3C3B"/>
                <w:sz w:val="16"/>
                <w:lang w:val="da-DK"/>
              </w:rPr>
            </w:pPr>
            <w:r w:rsidRPr="00546514">
              <w:rPr>
                <w:rFonts w:ascii="Georgia"/>
                <w:color w:val="3C3C3B"/>
                <w:sz w:val="16"/>
                <w:lang w:val="da-DK"/>
              </w:rPr>
              <w:t>Elever</w:t>
            </w:r>
          </w:p>
          <w:p w:rsidR="00A0188D" w:rsidRPr="0068362D" w:rsidRDefault="00A0188D" w:rsidP="00A0188D">
            <w:pPr>
              <w:pStyle w:val="TableParagraph"/>
              <w:spacing w:before="1"/>
              <w:rPr>
                <w:rFonts w:ascii="Georgia"/>
                <w:color w:val="3C3C3B"/>
                <w:lang w:val="da-DK"/>
              </w:rPr>
            </w:pPr>
            <w:r w:rsidRPr="0068362D">
              <w:rPr>
                <w:rFonts w:asciiTheme="minorHAnsi" w:hAnsiTheme="minorHAnsi" w:cstheme="minorHAnsi"/>
                <w:color w:val="1F497D" w:themeColor="text2"/>
                <w:lang w:val="da-DK"/>
              </w:rPr>
              <w:t>De Syv Stjerner s</w:t>
            </w:r>
            <w:r w:rsidR="007F7835">
              <w:rPr>
                <w:rFonts w:asciiTheme="minorHAnsi" w:hAnsiTheme="minorHAnsi" w:cstheme="minorHAnsi"/>
                <w:color w:val="1F497D" w:themeColor="text2"/>
                <w:lang w:val="da-DK"/>
              </w:rPr>
              <w:t>om pejlemærker for god opførsel og sprogbrug.</w:t>
            </w:r>
          </w:p>
          <w:p w:rsidR="00A0188D" w:rsidRPr="008734A6" w:rsidRDefault="00A0188D" w:rsidP="008734A6">
            <w:pPr>
              <w:pStyle w:val="TableParagraph"/>
              <w:spacing w:before="3" w:line="232" w:lineRule="auto"/>
              <w:ind w:left="35" w:right="3561"/>
              <w:rPr>
                <w:rFonts w:asciiTheme="minorHAnsi" w:hAnsiTheme="minorHAnsi" w:cstheme="minorHAnsi"/>
                <w:color w:val="1F497D" w:themeColor="text2"/>
                <w:sz w:val="24"/>
                <w:lang w:val="da-DK"/>
              </w:rPr>
            </w:pPr>
            <w:r w:rsidRPr="0068362D">
              <w:rPr>
                <w:rFonts w:asciiTheme="minorHAnsi" w:hAnsiTheme="minorHAnsi" w:cstheme="minorHAnsi"/>
                <w:color w:val="1F497D" w:themeColor="text2"/>
                <w:lang w:val="da-DK"/>
              </w:rPr>
              <w:t>Udviser respekt og positiv nysgerrighed for hinandens ståsted Husker hinanden på ’den gode stil’ og ’den gode tone’</w:t>
            </w:r>
          </w:p>
        </w:tc>
      </w:tr>
      <w:tr w:rsidR="0022632B" w:rsidRPr="00297F23">
        <w:trPr>
          <w:trHeight w:val="1914"/>
        </w:trPr>
        <w:tc>
          <w:tcPr>
            <w:tcW w:w="10205" w:type="dxa"/>
          </w:tcPr>
          <w:p w:rsidR="0022632B" w:rsidRPr="00A0188D"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hAnsi="Georgia"/>
                <w:color w:val="3C3C3B"/>
                <w:sz w:val="16"/>
                <w:lang w:val="da-DK"/>
              </w:rPr>
            </w:pPr>
            <w:r w:rsidRPr="00546514">
              <w:rPr>
                <w:rFonts w:ascii="Georgia" w:hAnsi="Georgia"/>
                <w:color w:val="3C3C3B"/>
                <w:sz w:val="16"/>
                <w:lang w:val="da-DK"/>
              </w:rPr>
              <w:t>Forældre</w:t>
            </w:r>
          </w:p>
          <w:p w:rsidR="00AF6F02" w:rsidRPr="00AF6F02" w:rsidRDefault="00AF6F02">
            <w:pPr>
              <w:pStyle w:val="TableParagraph"/>
              <w:spacing w:before="1"/>
              <w:ind w:left="224"/>
              <w:rPr>
                <w:rFonts w:ascii="Georgia" w:hAnsi="Georgia"/>
                <w:color w:val="3C3C3B"/>
                <w:sz w:val="16"/>
                <w:lang w:val="da-DK"/>
              </w:rPr>
            </w:pPr>
            <w:r w:rsidRPr="00AF6F02">
              <w:rPr>
                <w:rFonts w:ascii="Georgia" w:hAnsi="Georgia"/>
                <w:color w:val="3C3C3B"/>
                <w:sz w:val="16"/>
                <w:lang w:val="da-DK"/>
              </w:rPr>
              <w:t>Tage kontakt til lærere/pædagog</w:t>
            </w:r>
            <w:r>
              <w:rPr>
                <w:rFonts w:ascii="Georgia" w:hAnsi="Georgia"/>
                <w:color w:val="3C3C3B"/>
                <w:sz w:val="16"/>
                <w:lang w:val="da-DK"/>
              </w:rPr>
              <w:t xml:space="preserve"> ved bekymring. </w:t>
            </w:r>
          </w:p>
          <w:p w:rsidR="004D78A9" w:rsidRPr="0068362D" w:rsidRDefault="00B244C3" w:rsidP="004D78A9">
            <w:pPr>
              <w:pStyle w:val="TableParagraph"/>
              <w:spacing w:line="232" w:lineRule="auto"/>
              <w:ind w:left="35" w:right="882"/>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Bakke op om og vær med til at understøtte empatiske og tolerante fællesskaber på og udenfor skolen</w:t>
            </w:r>
            <w:r w:rsidR="004D78A9" w:rsidRPr="0068362D">
              <w:rPr>
                <w:rFonts w:asciiTheme="minorHAnsi" w:hAnsiTheme="minorHAnsi" w:cstheme="minorHAnsi"/>
                <w:color w:val="1F497D" w:themeColor="text2"/>
                <w:lang w:val="da-DK"/>
              </w:rPr>
              <w:t>. Dette kan bl.a. gøres ved at lave:</w:t>
            </w:r>
          </w:p>
          <w:p w:rsidR="004D78A9" w:rsidRPr="0068362D" w:rsidRDefault="004D78A9" w:rsidP="004D78A9">
            <w:pPr>
              <w:pStyle w:val="TableParagraph"/>
              <w:spacing w:line="232" w:lineRule="auto"/>
              <w:ind w:left="35" w:right="882"/>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Fælles aftaler blandt klassens forældre om fødselsdage, alkohol, fester m.m. Forældrearrangerede fællesarrangementer med klassen.</w:t>
            </w:r>
          </w:p>
          <w:p w:rsidR="004D78A9" w:rsidRPr="0068362D" w:rsidRDefault="004D78A9" w:rsidP="004D78A9">
            <w:pPr>
              <w:pStyle w:val="TableParagraph"/>
              <w:spacing w:line="265" w:lineRule="exact"/>
              <w:ind w:left="35"/>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Aftaler om lege- og spisegrupper i fritiden</w:t>
            </w:r>
          </w:p>
          <w:p w:rsidR="004D78A9" w:rsidRPr="0068362D" w:rsidRDefault="004D78A9" w:rsidP="004D78A9">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Fælles holdning i forældregruppen om at benytte FFO-tilbuddet</w:t>
            </w:r>
          </w:p>
          <w:p w:rsidR="00B244C3" w:rsidRPr="0068362D" w:rsidRDefault="00B244C3" w:rsidP="00B244C3">
            <w:pPr>
              <w:pStyle w:val="TableParagraph"/>
              <w:spacing w:before="1"/>
              <w:rPr>
                <w:rFonts w:asciiTheme="minorHAnsi" w:hAnsiTheme="minorHAnsi" w:cstheme="minorHAnsi"/>
                <w:color w:val="1F497D" w:themeColor="text2"/>
                <w:lang w:val="da-DK"/>
              </w:rPr>
            </w:pPr>
          </w:p>
          <w:p w:rsidR="00B244C3" w:rsidRPr="0068362D" w:rsidRDefault="00B244C3" w:rsidP="00B244C3">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Tal med dit barn om, at mennesker er forskellige.</w:t>
            </w:r>
          </w:p>
          <w:p w:rsidR="00B244C3" w:rsidRPr="0068362D" w:rsidRDefault="00B244C3" w:rsidP="00B244C3">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Vær opmærksom på at omtale andre børn og voksne med et positivt sprogbrug.</w:t>
            </w:r>
          </w:p>
          <w:p w:rsidR="00B244C3" w:rsidRPr="0068362D" w:rsidRDefault="00B244C3" w:rsidP="00B244C3">
            <w:pPr>
              <w:pStyle w:val="TableParagraph"/>
              <w:spacing w:before="8"/>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Kommer dit barn og taler med dig om mobning eller anden ubalance i fællesskabet, spørg da nysgerrigt ind til situationen og kontakt klasselæreren.</w:t>
            </w:r>
          </w:p>
          <w:p w:rsidR="00B244C3" w:rsidRPr="0046209C" w:rsidRDefault="00B244C3" w:rsidP="0046209C">
            <w:pPr>
              <w:pStyle w:val="TableParagraph"/>
              <w:spacing w:before="1"/>
              <w:ind w:left="224"/>
              <w:rPr>
                <w:rFonts w:ascii="Georgia" w:hAnsi="Georgia"/>
                <w:sz w:val="16"/>
                <w:lang w:val="da-DK"/>
              </w:rPr>
            </w:pPr>
          </w:p>
        </w:tc>
      </w:tr>
    </w:tbl>
    <w:p w:rsidR="0022632B" w:rsidRPr="0046209C" w:rsidRDefault="0022632B">
      <w:pPr>
        <w:rPr>
          <w:sz w:val="16"/>
          <w:lang w:val="da-DK"/>
        </w:rPr>
        <w:sectPr w:rsidR="0022632B" w:rsidRPr="0046209C">
          <w:pgSz w:w="11910" w:h="16840"/>
          <w:pgMar w:top="700" w:right="540" w:bottom="1000" w:left="720" w:header="0" w:footer="819" w:gutter="0"/>
          <w:cols w:space="708"/>
        </w:sectPr>
      </w:pPr>
    </w:p>
    <w:p w:rsidR="0022632B" w:rsidRPr="008F4EDF" w:rsidRDefault="00DA5E09">
      <w:pPr>
        <w:pStyle w:val="Overskrift4"/>
        <w:spacing w:before="63"/>
        <w:ind w:left="137"/>
        <w:rPr>
          <w:lang w:val="da-DK"/>
        </w:rPr>
      </w:pPr>
      <w:r w:rsidRPr="008F4EDF">
        <w:rPr>
          <w:lang w:val="da-DK"/>
        </w:rPr>
        <w:lastRenderedPageBreak/>
        <w:t>Hvad vil I gøre for at forebygge digital mobning på skolen?</w:t>
      </w:r>
    </w:p>
    <w:p w:rsidR="0022632B" w:rsidRPr="008F4EDF" w:rsidRDefault="00DA5E09">
      <w:pPr>
        <w:pStyle w:val="Brdtekst"/>
        <w:spacing w:before="98"/>
        <w:ind w:left="137"/>
        <w:rPr>
          <w:lang w:val="da-DK"/>
        </w:rPr>
      </w:pPr>
      <w:r w:rsidRPr="008F4EDF">
        <w:rPr>
          <w:color w:val="706F6F"/>
          <w:lang w:val="da-DK"/>
        </w:rPr>
        <w:t xml:space="preserve">Beskriv </w:t>
      </w:r>
      <w:r w:rsidRPr="008F4EDF">
        <w:rPr>
          <w:color w:val="6E6E6D"/>
          <w:lang w:val="da-DK"/>
        </w:rPr>
        <w:t>hvad følgende grup</w:t>
      </w:r>
      <w:r w:rsidRPr="008F4EDF">
        <w:rPr>
          <w:color w:val="706F6F"/>
          <w:lang w:val="da-DK"/>
        </w:rPr>
        <w:t>per kan gøre for at forebygge digital mobning (mobning på nettet, sociale medier m.m.)</w:t>
      </w:r>
    </w:p>
    <w:p w:rsidR="0022632B" w:rsidRPr="008F4EDF" w:rsidRDefault="0022632B">
      <w:pPr>
        <w:pStyle w:val="Brdtekst"/>
        <w:spacing w:before="7"/>
        <w:rPr>
          <w:sz w:val="28"/>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1879"/>
        </w:trPr>
        <w:tc>
          <w:tcPr>
            <w:tcW w:w="10205" w:type="dxa"/>
          </w:tcPr>
          <w:p w:rsidR="0022632B" w:rsidRPr="008F4EDF" w:rsidRDefault="0022632B">
            <w:pPr>
              <w:pStyle w:val="TableParagraph"/>
              <w:spacing w:before="2"/>
              <w:rPr>
                <w:rFonts w:ascii="Georgia"/>
                <w:sz w:val="17"/>
                <w:lang w:val="da-DK"/>
              </w:rPr>
            </w:pPr>
          </w:p>
          <w:p w:rsidR="0022632B" w:rsidRDefault="00DA5E09">
            <w:pPr>
              <w:pStyle w:val="TableParagraph"/>
              <w:spacing w:before="1"/>
              <w:ind w:left="224"/>
              <w:rPr>
                <w:rFonts w:ascii="Georgia"/>
                <w:color w:val="3C3C3B"/>
                <w:sz w:val="16"/>
              </w:rPr>
            </w:pPr>
            <w:proofErr w:type="spellStart"/>
            <w:r>
              <w:rPr>
                <w:rFonts w:ascii="Georgia"/>
                <w:color w:val="3C3C3B"/>
                <w:sz w:val="16"/>
              </w:rPr>
              <w:t>Ledelse</w:t>
            </w:r>
            <w:proofErr w:type="spellEnd"/>
          </w:p>
          <w:p w:rsidR="0046209C" w:rsidRPr="0068362D" w:rsidRDefault="0046209C" w:rsidP="0046209C">
            <w:pPr>
              <w:rPr>
                <w:rFonts w:asciiTheme="minorHAnsi" w:hAnsiTheme="minorHAnsi" w:cstheme="minorHAnsi"/>
                <w:b/>
                <w:bCs/>
                <w:color w:val="1F497D" w:themeColor="text2"/>
                <w:lang w:val="da-DK"/>
              </w:rPr>
            </w:pPr>
            <w:r w:rsidRPr="0068362D">
              <w:rPr>
                <w:rFonts w:asciiTheme="minorHAnsi" w:hAnsiTheme="minorHAnsi" w:cstheme="minorHAnsi"/>
                <w:color w:val="1F497D" w:themeColor="text2"/>
                <w:lang w:val="da-DK"/>
              </w:rPr>
              <w:t>Vi har fokus på</w:t>
            </w:r>
          </w:p>
          <w:p w:rsidR="0046209C" w:rsidRPr="0068362D" w:rsidRDefault="0046209C" w:rsidP="0046209C">
            <w:pPr>
              <w:pStyle w:val="Opstilling-punkttegn"/>
              <w:rPr>
                <w:rFonts w:asciiTheme="minorHAnsi" w:hAnsiTheme="minorHAnsi" w:cstheme="minorHAnsi"/>
                <w:strike/>
                <w:color w:val="1F497D" w:themeColor="text2"/>
                <w:sz w:val="22"/>
                <w:szCs w:val="22"/>
              </w:rPr>
            </w:pPr>
            <w:r w:rsidRPr="0068362D">
              <w:rPr>
                <w:rFonts w:asciiTheme="minorHAnsi" w:hAnsiTheme="minorHAnsi" w:cstheme="minorHAnsi"/>
                <w:color w:val="1F497D" w:themeColor="text2"/>
                <w:sz w:val="22"/>
                <w:szCs w:val="22"/>
              </w:rPr>
              <w:t xml:space="preserve">fremme dannelsen af en god, hensigtsmæssig og tidssvarende </w:t>
            </w:r>
            <w:r w:rsidRPr="0068362D">
              <w:rPr>
                <w:rFonts w:asciiTheme="minorHAnsi" w:hAnsiTheme="minorHAnsi" w:cstheme="minorHAnsi"/>
                <w:b/>
                <w:color w:val="1F497D" w:themeColor="text2"/>
                <w:sz w:val="22"/>
                <w:szCs w:val="22"/>
              </w:rPr>
              <w:t>digital kultur</w:t>
            </w:r>
            <w:r w:rsidRPr="0068362D">
              <w:rPr>
                <w:rFonts w:asciiTheme="minorHAnsi" w:hAnsiTheme="minorHAnsi" w:cstheme="minorHAnsi"/>
                <w:color w:val="1F497D" w:themeColor="text2"/>
                <w:sz w:val="22"/>
                <w:szCs w:val="22"/>
              </w:rPr>
              <w:t xml:space="preserve"> ved jævnligt at sætte fokus på brugen af digitale værktøjer, programmer, sociale medier og net-etik i undervisningen og i </w:t>
            </w:r>
            <w:proofErr w:type="spellStart"/>
            <w:r w:rsidRPr="0068362D">
              <w:rPr>
                <w:rFonts w:asciiTheme="minorHAnsi" w:hAnsiTheme="minorHAnsi" w:cstheme="minorHAnsi"/>
                <w:color w:val="1F497D" w:themeColor="text2"/>
                <w:sz w:val="22"/>
                <w:szCs w:val="22"/>
              </w:rPr>
              <w:t>FFO’erne</w:t>
            </w:r>
            <w:proofErr w:type="spellEnd"/>
            <w:r w:rsidRPr="0068362D">
              <w:rPr>
                <w:rFonts w:asciiTheme="minorHAnsi" w:hAnsiTheme="minorHAnsi" w:cstheme="minorHAnsi"/>
                <w:color w:val="1F497D" w:themeColor="text2"/>
                <w:sz w:val="22"/>
                <w:szCs w:val="22"/>
              </w:rPr>
              <w:t xml:space="preserve"> </w:t>
            </w:r>
          </w:p>
          <w:p w:rsidR="0046209C" w:rsidRPr="0068362D" w:rsidRDefault="0046209C" w:rsidP="0046209C">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anvende mobiltelefoner, tablets, computere mv. som et naturligt læringsredskab i undervisningen for at effektivisere processer og for at kvalificere elevernes viden og produkter</w:t>
            </w:r>
          </w:p>
          <w:p w:rsidR="0046209C" w:rsidRPr="0068362D" w:rsidRDefault="0046209C" w:rsidP="0046209C">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 xml:space="preserve">gøre elever og medarbejdere til </w:t>
            </w:r>
            <w:r w:rsidRPr="0068362D">
              <w:rPr>
                <w:rFonts w:asciiTheme="minorHAnsi" w:hAnsiTheme="minorHAnsi" w:cstheme="minorHAnsi"/>
                <w:b/>
                <w:color w:val="1F497D" w:themeColor="text2"/>
                <w:sz w:val="22"/>
                <w:szCs w:val="22"/>
              </w:rPr>
              <w:t>aktive og kritiske brugere</w:t>
            </w:r>
            <w:r w:rsidRPr="0068362D">
              <w:rPr>
                <w:rFonts w:asciiTheme="minorHAnsi" w:hAnsiTheme="minorHAnsi" w:cstheme="minorHAnsi"/>
                <w:color w:val="1F497D" w:themeColor="text2"/>
                <w:sz w:val="22"/>
                <w:szCs w:val="22"/>
              </w:rPr>
              <w:t xml:space="preserve"> af digitale værktøjer, medier, data osv. Som en naturlig del af undervisningen arbejdes med adfærd, god net-etikette, digitale spor, kildekritik og teknologiforståelse</w:t>
            </w:r>
          </w:p>
          <w:p w:rsidR="0046209C" w:rsidRPr="0068362D" w:rsidRDefault="0046209C" w:rsidP="0046209C">
            <w:pPr>
              <w:pStyle w:val="Opstilling-punkttegn"/>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 xml:space="preserve">have </w:t>
            </w:r>
            <w:r w:rsidRPr="0068362D">
              <w:rPr>
                <w:rFonts w:asciiTheme="minorHAnsi" w:hAnsiTheme="minorHAnsi" w:cstheme="minorHAnsi"/>
                <w:b/>
                <w:color w:val="1F497D" w:themeColor="text2"/>
                <w:sz w:val="22"/>
                <w:szCs w:val="22"/>
              </w:rPr>
              <w:t>aktive og engagerede forældre</w:t>
            </w:r>
            <w:r w:rsidRPr="0068362D">
              <w:rPr>
                <w:rFonts w:asciiTheme="minorHAnsi" w:hAnsiTheme="minorHAnsi" w:cstheme="minorHAnsi"/>
                <w:color w:val="1F497D" w:themeColor="text2"/>
                <w:sz w:val="22"/>
                <w:szCs w:val="22"/>
              </w:rPr>
              <w:t xml:space="preserve">, der tager </w:t>
            </w:r>
            <w:r w:rsidRPr="0068362D">
              <w:rPr>
                <w:rFonts w:asciiTheme="minorHAnsi" w:hAnsiTheme="minorHAnsi" w:cstheme="minorHAnsi"/>
                <w:b/>
                <w:color w:val="1F497D" w:themeColor="text2"/>
                <w:sz w:val="22"/>
                <w:szCs w:val="22"/>
              </w:rPr>
              <w:t>medansvar</w:t>
            </w:r>
            <w:r w:rsidRPr="0068362D">
              <w:rPr>
                <w:rFonts w:asciiTheme="minorHAnsi" w:hAnsiTheme="minorHAnsi" w:cstheme="minorHAnsi"/>
                <w:color w:val="1F497D" w:themeColor="text2"/>
                <w:sz w:val="22"/>
                <w:szCs w:val="22"/>
              </w:rPr>
              <w:t xml:space="preserve"> i arbejdet med de ”Digitale værdier og rammer” for og med eleverne på Syvstjerneskolen</w:t>
            </w:r>
          </w:p>
          <w:p w:rsidR="0046209C" w:rsidRPr="0068362D" w:rsidRDefault="0046209C">
            <w:pPr>
              <w:pStyle w:val="TableParagraph"/>
              <w:spacing w:before="1"/>
              <w:ind w:left="224"/>
              <w:rPr>
                <w:rFonts w:asciiTheme="minorHAnsi" w:hAnsiTheme="minorHAnsi" w:cstheme="minorHAnsi"/>
                <w:color w:val="1F497D" w:themeColor="text2"/>
                <w:lang w:val="da-DK"/>
              </w:rPr>
            </w:pPr>
          </w:p>
          <w:p w:rsidR="00BE0D39" w:rsidRPr="0068362D" w:rsidRDefault="00BE0D39" w:rsidP="0046209C">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I samarbejde med skolebestyrelsen er udformet rammer for god digital adfærd i skoletiden:</w:t>
            </w:r>
          </w:p>
          <w:p w:rsidR="00BE0D39" w:rsidRPr="0068362D" w:rsidRDefault="00BE0D39" w:rsidP="00BE0D39">
            <w:pPr>
              <w:pStyle w:val="Opstilling-punkttegn"/>
              <w:spacing w:after="20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 xml:space="preserve">Mobiltelefoner, tablets og computere er </w:t>
            </w:r>
            <w:r w:rsidRPr="0068362D">
              <w:rPr>
                <w:rFonts w:asciiTheme="minorHAnsi" w:hAnsiTheme="minorHAnsi" w:cstheme="minorHAnsi"/>
                <w:b/>
                <w:color w:val="1F497D" w:themeColor="text2"/>
                <w:sz w:val="22"/>
                <w:szCs w:val="22"/>
              </w:rPr>
              <w:t>slukket/lagt væk</w:t>
            </w:r>
            <w:r w:rsidRPr="0068362D">
              <w:rPr>
                <w:rFonts w:asciiTheme="minorHAnsi" w:hAnsiTheme="minorHAnsi" w:cstheme="minorHAnsi"/>
                <w:color w:val="1F497D" w:themeColor="text2"/>
                <w:sz w:val="22"/>
                <w:szCs w:val="22"/>
              </w:rPr>
              <w:t xml:space="preserve"> i undervisningstiden, med mindre lærer eller pædagog beder eleverne om at bruge dem samt fortæller eleverne, hvad de skal bruges til</w:t>
            </w:r>
          </w:p>
          <w:p w:rsidR="00BE0D39" w:rsidRPr="0068362D" w:rsidRDefault="00BE0D39" w:rsidP="00BE0D39">
            <w:pPr>
              <w:pStyle w:val="Opstilling-punkttegn"/>
              <w:spacing w:after="20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I frikvartererne skal eleverne som udgangspunkt være sammen eller lege uden mobiltelefoner. Derfor skal der være tilbud om andre aktiviteter til børn og unge. På alle årgange aftales behovet for, at mobiltelefoner, tablets og computere opbevares i klassen i frikvartererne</w:t>
            </w:r>
          </w:p>
          <w:p w:rsidR="00BE0D39" w:rsidRPr="0068362D" w:rsidRDefault="00BE0D39" w:rsidP="00BE0D39">
            <w:pPr>
              <w:pStyle w:val="Opstilling-punkttegn"/>
              <w:spacing w:after="20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De ’</w:t>
            </w:r>
            <w:r w:rsidRPr="0068362D">
              <w:rPr>
                <w:rFonts w:asciiTheme="minorHAnsi" w:hAnsiTheme="minorHAnsi" w:cstheme="minorHAnsi"/>
                <w:b/>
                <w:color w:val="1F497D" w:themeColor="text2"/>
                <w:sz w:val="22"/>
                <w:szCs w:val="22"/>
              </w:rPr>
              <w:t>Digitale værdier og rammer på Syvstjerneskolen</w:t>
            </w:r>
            <w:r w:rsidRPr="0068362D">
              <w:rPr>
                <w:rFonts w:asciiTheme="minorHAnsi" w:hAnsiTheme="minorHAnsi" w:cstheme="minorHAnsi"/>
                <w:color w:val="1F497D" w:themeColor="text2"/>
                <w:sz w:val="22"/>
                <w:szCs w:val="22"/>
              </w:rPr>
              <w:t xml:space="preserve">’ tager udgangspunkt i </w:t>
            </w:r>
            <w:r w:rsidRPr="0068362D">
              <w:rPr>
                <w:rFonts w:asciiTheme="minorHAnsi" w:hAnsiTheme="minorHAnsi" w:cstheme="minorHAnsi"/>
                <w:b/>
                <w:color w:val="1F497D" w:themeColor="text2"/>
                <w:sz w:val="22"/>
                <w:szCs w:val="22"/>
              </w:rPr>
              <w:t>’De 7 stjerner’</w:t>
            </w:r>
            <w:r w:rsidRPr="0068362D">
              <w:rPr>
                <w:rFonts w:asciiTheme="minorHAnsi" w:hAnsiTheme="minorHAnsi" w:cstheme="minorHAnsi"/>
                <w:color w:val="1F497D" w:themeColor="text2"/>
                <w:sz w:val="22"/>
                <w:szCs w:val="22"/>
              </w:rPr>
              <w:t xml:space="preserve"> og skal indgå i klasseregler og - værdier på skolen</w:t>
            </w:r>
          </w:p>
          <w:p w:rsidR="00BE0D39" w:rsidRPr="00BE0D39" w:rsidRDefault="00BE0D39" w:rsidP="00BE0D39">
            <w:pPr>
              <w:pStyle w:val="Opstilling-punkttegn"/>
            </w:pPr>
            <w:r w:rsidRPr="0068362D">
              <w:rPr>
                <w:rFonts w:asciiTheme="minorHAnsi" w:hAnsiTheme="minorHAnsi" w:cstheme="minorHAnsi"/>
                <w:color w:val="1F497D" w:themeColor="text2"/>
                <w:sz w:val="22"/>
                <w:szCs w:val="22"/>
              </w:rPr>
              <w:t xml:space="preserve">Den </w:t>
            </w:r>
            <w:r w:rsidRPr="0068362D">
              <w:rPr>
                <w:rFonts w:asciiTheme="minorHAnsi" w:hAnsiTheme="minorHAnsi" w:cstheme="minorHAnsi"/>
                <w:b/>
                <w:color w:val="1F497D" w:themeColor="text2"/>
                <w:sz w:val="22"/>
                <w:szCs w:val="22"/>
              </w:rPr>
              <w:t>gode stil og tone</w:t>
            </w:r>
            <w:r w:rsidRPr="0068362D">
              <w:rPr>
                <w:rFonts w:asciiTheme="minorHAnsi" w:hAnsiTheme="minorHAnsi" w:cstheme="minorHAnsi"/>
                <w:color w:val="1F497D" w:themeColor="text2"/>
                <w:sz w:val="22"/>
                <w:szCs w:val="22"/>
              </w:rPr>
              <w:t xml:space="preserve"> gælder også, når man bruger de forskellige sociale medier fx Snapchat, </w:t>
            </w:r>
            <w:proofErr w:type="spellStart"/>
            <w:r w:rsidRPr="0068362D">
              <w:rPr>
                <w:rFonts w:asciiTheme="minorHAnsi" w:hAnsiTheme="minorHAnsi" w:cstheme="minorHAnsi"/>
                <w:color w:val="1F497D" w:themeColor="text2"/>
                <w:sz w:val="22"/>
                <w:szCs w:val="22"/>
              </w:rPr>
              <w:t>Instagram</w:t>
            </w:r>
            <w:proofErr w:type="spellEnd"/>
            <w:r w:rsidRPr="0068362D">
              <w:rPr>
                <w:rFonts w:asciiTheme="minorHAnsi" w:hAnsiTheme="minorHAnsi" w:cstheme="minorHAnsi"/>
                <w:color w:val="1F497D" w:themeColor="text2"/>
                <w:sz w:val="22"/>
                <w:szCs w:val="22"/>
              </w:rPr>
              <w:t xml:space="preserve"> mv. både på og uden for skolen</w:t>
            </w:r>
          </w:p>
        </w:tc>
      </w:tr>
      <w:tr w:rsidR="0022632B" w:rsidRPr="00297F23">
        <w:trPr>
          <w:trHeight w:val="1917"/>
        </w:trPr>
        <w:tc>
          <w:tcPr>
            <w:tcW w:w="10205" w:type="dxa"/>
          </w:tcPr>
          <w:p w:rsidR="0022632B" w:rsidRPr="00BE0D39" w:rsidRDefault="0022632B">
            <w:pPr>
              <w:pStyle w:val="TableParagraph"/>
              <w:spacing w:before="2"/>
              <w:rPr>
                <w:rFonts w:ascii="Georgia"/>
                <w:sz w:val="17"/>
                <w:lang w:val="da-DK"/>
              </w:rPr>
            </w:pPr>
          </w:p>
          <w:p w:rsidR="0022632B" w:rsidRPr="00A87126" w:rsidRDefault="00DA5E09">
            <w:pPr>
              <w:pStyle w:val="TableParagraph"/>
              <w:spacing w:before="1"/>
              <w:ind w:left="224"/>
              <w:rPr>
                <w:rFonts w:ascii="Georgia"/>
                <w:color w:val="3C3C3B"/>
                <w:sz w:val="16"/>
                <w:lang w:val="da-DK"/>
              </w:rPr>
            </w:pPr>
            <w:r w:rsidRPr="00A87126">
              <w:rPr>
                <w:rFonts w:ascii="Georgia"/>
                <w:color w:val="3C3C3B"/>
                <w:sz w:val="16"/>
                <w:lang w:val="da-DK"/>
              </w:rPr>
              <w:t>Personale</w:t>
            </w:r>
          </w:p>
          <w:p w:rsidR="00BE0D39" w:rsidRPr="0068362D" w:rsidRDefault="00FB7B7F" w:rsidP="00FB7B7F">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Underviser </w:t>
            </w:r>
            <w:r w:rsidR="00A87126" w:rsidRPr="0068362D">
              <w:rPr>
                <w:rFonts w:asciiTheme="minorHAnsi" w:hAnsiTheme="minorHAnsi" w:cstheme="minorHAnsi"/>
                <w:color w:val="1F497D" w:themeColor="text2"/>
                <w:lang w:val="da-DK"/>
              </w:rPr>
              <w:t>I digital dannelse</w:t>
            </w:r>
            <w:r w:rsidR="00D10F95" w:rsidRPr="0068362D">
              <w:rPr>
                <w:rFonts w:asciiTheme="minorHAnsi" w:hAnsiTheme="minorHAnsi" w:cstheme="minorHAnsi"/>
                <w:color w:val="1F497D" w:themeColor="text2"/>
                <w:lang w:val="da-DK"/>
              </w:rPr>
              <w:t xml:space="preserve"> og integrerer det i fagene</w:t>
            </w:r>
          </w:p>
          <w:p w:rsidR="00B244C3" w:rsidRPr="0068362D" w:rsidRDefault="00A87126" w:rsidP="00FB7B7F">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w:t>
            </w:r>
            <w:r w:rsidR="00B244C3" w:rsidRPr="0068362D">
              <w:rPr>
                <w:rFonts w:asciiTheme="minorHAnsi" w:hAnsiTheme="minorHAnsi" w:cstheme="minorHAnsi"/>
                <w:color w:val="1F497D" w:themeColor="text2"/>
                <w:lang w:val="da-DK"/>
              </w:rPr>
              <w:t>ok</w:t>
            </w:r>
            <w:r w:rsidRPr="0068362D">
              <w:rPr>
                <w:rFonts w:asciiTheme="minorHAnsi" w:hAnsiTheme="minorHAnsi" w:cstheme="minorHAnsi"/>
                <w:color w:val="1F497D" w:themeColor="text2"/>
                <w:lang w:val="da-DK"/>
              </w:rPr>
              <w:t>us på trivsel og relationer</w:t>
            </w:r>
            <w:r w:rsidR="00B244C3" w:rsidRPr="0068362D">
              <w:rPr>
                <w:rFonts w:asciiTheme="minorHAnsi" w:hAnsiTheme="minorHAnsi" w:cstheme="minorHAnsi"/>
                <w:color w:val="1F497D" w:themeColor="text2"/>
                <w:lang w:val="da-DK"/>
              </w:rPr>
              <w:t xml:space="preserve"> i dagligdagen</w:t>
            </w:r>
          </w:p>
          <w:p w:rsidR="00A87126" w:rsidRPr="0068362D" w:rsidRDefault="00B244C3" w:rsidP="00FB7B7F">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Fokus på d</w:t>
            </w:r>
            <w:r w:rsidR="00A87126" w:rsidRPr="0068362D">
              <w:rPr>
                <w:rFonts w:asciiTheme="minorHAnsi" w:hAnsiTheme="minorHAnsi" w:cstheme="minorHAnsi"/>
                <w:color w:val="1F497D" w:themeColor="text2"/>
                <w:lang w:val="da-DK"/>
              </w:rPr>
              <w:t>en gode kommunikation</w:t>
            </w:r>
            <w:r w:rsidRPr="0068362D">
              <w:rPr>
                <w:rFonts w:asciiTheme="minorHAnsi" w:hAnsiTheme="minorHAnsi" w:cstheme="minorHAnsi"/>
                <w:color w:val="1F497D" w:themeColor="text2"/>
                <w:lang w:val="da-DK"/>
              </w:rPr>
              <w:t xml:space="preserve"> og den gode tone i dagligdagen.</w:t>
            </w:r>
          </w:p>
          <w:p w:rsidR="008734A6" w:rsidRPr="0068362D" w:rsidRDefault="00F73746" w:rsidP="00B244C3">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Udfolde de udarbejdede rammer</w:t>
            </w:r>
            <w:r w:rsidR="00B244C3" w:rsidRPr="0068362D">
              <w:rPr>
                <w:rFonts w:asciiTheme="minorHAnsi" w:hAnsiTheme="minorHAnsi" w:cstheme="minorHAnsi"/>
                <w:color w:val="1F497D" w:themeColor="text2"/>
                <w:lang w:val="da-DK"/>
              </w:rPr>
              <w:t xml:space="preserve"> for god digital adfærd på Syvstjerneskolens </w:t>
            </w:r>
            <w:r w:rsidRPr="0068362D">
              <w:rPr>
                <w:rFonts w:asciiTheme="minorHAnsi" w:hAnsiTheme="minorHAnsi" w:cstheme="minorHAnsi"/>
                <w:color w:val="1F497D" w:themeColor="text2"/>
                <w:lang w:val="da-DK"/>
              </w:rPr>
              <w:t>i undervisningen</w:t>
            </w:r>
          </w:p>
          <w:p w:rsidR="00A87126" w:rsidRPr="00A87126" w:rsidRDefault="008734A6" w:rsidP="008734A6">
            <w:pPr>
              <w:pStyle w:val="TableParagraph"/>
              <w:spacing w:before="1"/>
              <w:rPr>
                <w:rFonts w:ascii="Georgia"/>
                <w:sz w:val="16"/>
                <w:lang w:val="da-DK"/>
              </w:rPr>
            </w:pPr>
            <w:r w:rsidRPr="0068362D">
              <w:rPr>
                <w:rFonts w:asciiTheme="minorHAnsi" w:hAnsiTheme="minorHAnsi" w:cstheme="minorHAnsi"/>
                <w:color w:val="1F497D" w:themeColor="text2"/>
                <w:lang w:val="da-DK"/>
              </w:rPr>
              <w:t xml:space="preserve">Pædagogiske og didaktiske overvejelser i forhold til, </w:t>
            </w:r>
            <w:r w:rsidR="00D539BA" w:rsidRPr="0068362D">
              <w:rPr>
                <w:rFonts w:asciiTheme="minorHAnsi" w:hAnsiTheme="minorHAnsi" w:cstheme="minorHAnsi"/>
                <w:color w:val="1F497D" w:themeColor="text2"/>
                <w:lang w:val="da-DK"/>
              </w:rPr>
              <w:t>hvornår der bruges digitale værktøjer</w:t>
            </w:r>
            <w:r w:rsidRPr="0068362D">
              <w:rPr>
                <w:rFonts w:asciiTheme="minorHAnsi" w:hAnsiTheme="minorHAnsi" w:cstheme="minorHAnsi"/>
                <w:color w:val="1F497D" w:themeColor="text2"/>
                <w:lang w:val="da-DK"/>
              </w:rPr>
              <w:t xml:space="preserve"> i skoledagen.</w:t>
            </w:r>
          </w:p>
        </w:tc>
      </w:tr>
      <w:tr w:rsidR="0022632B" w:rsidRPr="00E27A99">
        <w:trPr>
          <w:trHeight w:val="2182"/>
        </w:trPr>
        <w:tc>
          <w:tcPr>
            <w:tcW w:w="10205" w:type="dxa"/>
          </w:tcPr>
          <w:p w:rsidR="0022632B" w:rsidRPr="008F4EDF" w:rsidRDefault="0022632B">
            <w:pPr>
              <w:pStyle w:val="TableParagraph"/>
              <w:spacing w:before="2"/>
              <w:rPr>
                <w:rFonts w:ascii="Georgia"/>
                <w:sz w:val="17"/>
                <w:lang w:val="da-DK"/>
              </w:rPr>
            </w:pPr>
          </w:p>
          <w:p w:rsidR="0022632B" w:rsidRDefault="00DA5E09">
            <w:pPr>
              <w:pStyle w:val="TableParagraph"/>
              <w:spacing w:before="1"/>
              <w:ind w:left="224"/>
              <w:rPr>
                <w:rFonts w:ascii="Georgia"/>
                <w:color w:val="3C3C3B"/>
                <w:sz w:val="16"/>
                <w:lang w:val="da-DK"/>
              </w:rPr>
            </w:pPr>
            <w:r w:rsidRPr="008F4EDF">
              <w:rPr>
                <w:rFonts w:ascii="Georgia"/>
                <w:color w:val="3C3C3B"/>
                <w:sz w:val="16"/>
                <w:lang w:val="da-DK"/>
              </w:rPr>
              <w:t>Elever</w:t>
            </w:r>
          </w:p>
          <w:p w:rsidR="00BE0D39" w:rsidRPr="0068362D" w:rsidRDefault="00BE0D39" w:rsidP="0046209C">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Respekterer rammerne for digital adfærd i skoletiden</w:t>
            </w:r>
            <w:r w:rsidR="0046209C" w:rsidRPr="0068362D">
              <w:rPr>
                <w:rFonts w:asciiTheme="minorHAnsi" w:hAnsiTheme="minorHAnsi" w:cstheme="minorHAnsi"/>
                <w:color w:val="1F497D" w:themeColor="text2"/>
                <w:lang w:val="da-DK"/>
              </w:rPr>
              <w:t>.</w:t>
            </w:r>
          </w:p>
          <w:p w:rsidR="00077E9F" w:rsidRPr="0068362D" w:rsidRDefault="00077E9F" w:rsidP="00077E9F">
            <w:pPr>
              <w:pStyle w:val="TableParagraph"/>
              <w:spacing w:before="1"/>
              <w:rPr>
                <w:rFonts w:ascii="Georgia"/>
                <w:color w:val="3C3C3B"/>
                <w:lang w:val="da-DK"/>
              </w:rPr>
            </w:pPr>
            <w:r w:rsidRPr="0068362D">
              <w:rPr>
                <w:rFonts w:asciiTheme="minorHAnsi" w:hAnsiTheme="minorHAnsi" w:cstheme="minorHAnsi"/>
                <w:color w:val="1F497D" w:themeColor="text2"/>
                <w:lang w:val="da-DK"/>
              </w:rPr>
              <w:t>De Syv Stjerner s</w:t>
            </w:r>
            <w:r w:rsidR="00E27A99">
              <w:rPr>
                <w:rFonts w:asciiTheme="minorHAnsi" w:hAnsiTheme="minorHAnsi" w:cstheme="minorHAnsi"/>
                <w:color w:val="1F497D" w:themeColor="text2"/>
                <w:lang w:val="da-DK"/>
              </w:rPr>
              <w:t>om pejlemærker for god opførsel og sprogbrug.</w:t>
            </w:r>
          </w:p>
          <w:p w:rsidR="00FA718C" w:rsidRPr="0068362D" w:rsidRDefault="00077E9F" w:rsidP="00077E9F">
            <w:pPr>
              <w:pStyle w:val="TableParagraph"/>
              <w:spacing w:before="3" w:line="232" w:lineRule="auto"/>
              <w:ind w:left="35" w:right="356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Udviser respekt og positiv nysgerrighed for hinandens ståsted. Husker hinanden på ’den gode stil’ og ’den gode tone’</w:t>
            </w:r>
          </w:p>
          <w:p w:rsidR="00077E9F" w:rsidRPr="0068362D" w:rsidRDefault="00FA718C" w:rsidP="00077E9F">
            <w:pPr>
              <w:pStyle w:val="TableParagraph"/>
              <w:spacing w:before="3" w:line="232" w:lineRule="auto"/>
              <w:ind w:left="35" w:right="356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Udviser god</w:t>
            </w:r>
            <w:r w:rsidR="00D539BA" w:rsidRPr="0068362D">
              <w:rPr>
                <w:rFonts w:asciiTheme="minorHAnsi" w:hAnsiTheme="minorHAnsi" w:cstheme="minorHAnsi"/>
                <w:color w:val="1F497D" w:themeColor="text2"/>
                <w:lang w:val="da-DK"/>
              </w:rPr>
              <w:t xml:space="preserve"> ’net</w:t>
            </w:r>
            <w:r w:rsidRPr="0068362D">
              <w:rPr>
                <w:rFonts w:asciiTheme="minorHAnsi" w:hAnsiTheme="minorHAnsi" w:cstheme="minorHAnsi"/>
                <w:color w:val="1F497D" w:themeColor="text2"/>
                <w:lang w:val="da-DK"/>
              </w:rPr>
              <w:t>-</w:t>
            </w:r>
            <w:r w:rsidR="00E27A99">
              <w:rPr>
                <w:rFonts w:asciiTheme="minorHAnsi" w:hAnsiTheme="minorHAnsi" w:cstheme="minorHAnsi"/>
                <w:color w:val="1F497D" w:themeColor="text2"/>
                <w:lang w:val="da-DK"/>
              </w:rPr>
              <w:t>etikette’ på Internettet og på sociale medier.</w:t>
            </w:r>
          </w:p>
          <w:p w:rsidR="0022632B" w:rsidRPr="008F4EDF" w:rsidRDefault="0022632B">
            <w:pPr>
              <w:pStyle w:val="TableParagraph"/>
              <w:spacing w:line="270" w:lineRule="exact"/>
              <w:ind w:left="35"/>
              <w:rPr>
                <w:sz w:val="24"/>
                <w:lang w:val="da-DK"/>
              </w:rPr>
            </w:pPr>
          </w:p>
        </w:tc>
      </w:tr>
      <w:tr w:rsidR="0022632B" w:rsidRPr="00297F23" w:rsidTr="00885468">
        <w:trPr>
          <w:trHeight w:val="51"/>
        </w:trPr>
        <w:tc>
          <w:tcPr>
            <w:tcW w:w="10205" w:type="dxa"/>
          </w:tcPr>
          <w:p w:rsidR="0022632B" w:rsidRPr="008F4EDF" w:rsidRDefault="0022632B">
            <w:pPr>
              <w:pStyle w:val="TableParagraph"/>
              <w:spacing w:before="2"/>
              <w:rPr>
                <w:rFonts w:ascii="Georgia"/>
                <w:sz w:val="17"/>
                <w:lang w:val="da-DK"/>
              </w:rPr>
            </w:pPr>
          </w:p>
          <w:p w:rsidR="0022632B" w:rsidRPr="008F4EDF" w:rsidRDefault="00DA5E09">
            <w:pPr>
              <w:pStyle w:val="TableParagraph"/>
              <w:spacing w:before="1"/>
              <w:ind w:left="224"/>
              <w:rPr>
                <w:rFonts w:ascii="Georgia" w:hAnsi="Georgia"/>
                <w:sz w:val="16"/>
                <w:lang w:val="da-DK"/>
              </w:rPr>
            </w:pPr>
            <w:r w:rsidRPr="008F4EDF">
              <w:rPr>
                <w:rFonts w:ascii="Georgia" w:hAnsi="Georgia"/>
                <w:color w:val="3C3C3B"/>
                <w:sz w:val="16"/>
                <w:lang w:val="da-DK"/>
              </w:rPr>
              <w:t>Forældre</w:t>
            </w:r>
          </w:p>
          <w:p w:rsidR="0046209C" w:rsidRPr="0068362D" w:rsidRDefault="0046209C" w:rsidP="0046209C">
            <w:pPr>
              <w:pStyle w:val="Opstilling-punkttegn"/>
              <w:numPr>
                <w:ilvl w:val="0"/>
                <w:numId w:val="0"/>
              </w:numPr>
              <w:ind w:left="360" w:hanging="360"/>
              <w:rPr>
                <w:rFonts w:asciiTheme="minorHAnsi" w:hAnsiTheme="minorHAnsi" w:cstheme="minorHAnsi"/>
                <w:color w:val="1F497D" w:themeColor="text2"/>
                <w:sz w:val="22"/>
                <w:szCs w:val="22"/>
              </w:rPr>
            </w:pPr>
            <w:r w:rsidRPr="0068362D">
              <w:rPr>
                <w:rFonts w:asciiTheme="minorHAnsi" w:hAnsiTheme="minorHAnsi" w:cstheme="minorHAnsi"/>
                <w:color w:val="1F497D" w:themeColor="text2"/>
                <w:sz w:val="22"/>
                <w:szCs w:val="22"/>
              </w:rPr>
              <w:t xml:space="preserve">Tage </w:t>
            </w:r>
            <w:r w:rsidRPr="0068362D">
              <w:rPr>
                <w:rFonts w:asciiTheme="minorHAnsi" w:hAnsiTheme="minorHAnsi" w:cstheme="minorHAnsi"/>
                <w:b/>
                <w:color w:val="1F497D" w:themeColor="text2"/>
                <w:sz w:val="22"/>
                <w:szCs w:val="22"/>
              </w:rPr>
              <w:t>medansvar</w:t>
            </w:r>
            <w:r w:rsidRPr="0068362D">
              <w:rPr>
                <w:rFonts w:asciiTheme="minorHAnsi" w:hAnsiTheme="minorHAnsi" w:cstheme="minorHAnsi"/>
                <w:color w:val="1F497D" w:themeColor="text2"/>
                <w:sz w:val="22"/>
                <w:szCs w:val="22"/>
              </w:rPr>
              <w:t xml:space="preserve"> og understøtte skolens arbejde med digital dannelse og de syv stjerner. </w:t>
            </w:r>
          </w:p>
          <w:p w:rsidR="0046209C" w:rsidRPr="0068362D" w:rsidRDefault="0046209C" w:rsidP="0046209C">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Bak op om og vær med til at understøtte empatiske og tolerante fællesskaber på og udenfor skolen</w:t>
            </w:r>
          </w:p>
          <w:p w:rsidR="0046209C" w:rsidRPr="0068362D" w:rsidRDefault="0046209C" w:rsidP="0046209C">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Tal med dit barn om, at mennesker er forskellige.</w:t>
            </w:r>
          </w:p>
          <w:p w:rsidR="0046209C" w:rsidRPr="0068362D" w:rsidRDefault="0046209C" w:rsidP="0046209C">
            <w:pPr>
              <w:pStyle w:val="TableParagraph"/>
              <w:spacing w:before="1"/>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Vær opmærksom på at omtale andre børn og voksne med et positivt sprogbrug.</w:t>
            </w:r>
          </w:p>
          <w:p w:rsidR="0046209C" w:rsidRPr="0068362D" w:rsidRDefault="0046209C" w:rsidP="0046209C">
            <w:pPr>
              <w:pStyle w:val="TableParagraph"/>
              <w:spacing w:before="8"/>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Kommer dit barn og taler med dig om mobning eller anden ubalance i fællesskabet, spørg da nysgerrigt ind til situationen og kontakt klasselæreren.</w:t>
            </w:r>
          </w:p>
          <w:p w:rsidR="0022632B" w:rsidRPr="008F4EDF" w:rsidRDefault="00DA5E09" w:rsidP="0046209C">
            <w:pPr>
              <w:pStyle w:val="TableParagraph"/>
              <w:spacing w:before="6" w:line="268" w:lineRule="exact"/>
              <w:ind w:left="35" w:right="2854"/>
              <w:rPr>
                <w:sz w:val="24"/>
                <w:lang w:val="da-DK"/>
              </w:rPr>
            </w:pPr>
            <w:r w:rsidRPr="008F4EDF">
              <w:rPr>
                <w:sz w:val="24"/>
                <w:lang w:val="da-DK"/>
              </w:rPr>
              <w:t xml:space="preserve"> </w:t>
            </w:r>
          </w:p>
        </w:tc>
      </w:tr>
    </w:tbl>
    <w:p w:rsidR="004D78A9" w:rsidRDefault="004D78A9">
      <w:pPr>
        <w:pStyle w:val="Overskrift3"/>
        <w:spacing w:before="66"/>
        <w:rPr>
          <w:color w:val="AF9A58"/>
          <w:lang w:val="da-DK"/>
        </w:rPr>
      </w:pPr>
    </w:p>
    <w:p w:rsidR="0022632B" w:rsidRPr="008F4EDF" w:rsidRDefault="0008699F">
      <w:pPr>
        <w:pStyle w:val="Overskrift3"/>
        <w:spacing w:before="66"/>
        <w:rPr>
          <w:lang w:val="da-DK"/>
        </w:rPr>
      </w:pPr>
      <w:r>
        <w:rPr>
          <w:noProof/>
          <w:lang w:val="da-DK" w:eastAsia="da-DK"/>
        </w:rPr>
        <mc:AlternateContent>
          <mc:Choice Requires="wps">
            <w:drawing>
              <wp:anchor distT="0" distB="0" distL="0" distR="0" simplePos="0" relativeHeight="487593472" behindDoc="1" locked="0" layoutInCell="1" allowOverlap="1">
                <wp:simplePos x="0" y="0"/>
                <wp:positionH relativeFrom="page">
                  <wp:posOffset>539750</wp:posOffset>
                </wp:positionH>
                <wp:positionV relativeFrom="paragraph">
                  <wp:posOffset>344805</wp:posOffset>
                </wp:positionV>
                <wp:extent cx="6480175" cy="71755"/>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rgbClr val="AF9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pt;margin-top:27.15pt;width:510.25pt;height: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" fillcolor="#af9a58" stroked="f">
                <w10:wrap type="topAndBottom" anchorx="page"/>
              </v:rect>
            </w:pict>
          </mc:Fallback>
        </mc:AlternateContent>
      </w:r>
      <w:r w:rsidR="00DA5E09" w:rsidRPr="008F4EDF">
        <w:rPr>
          <w:color w:val="AF9A58"/>
          <w:lang w:val="da-DK"/>
        </w:rPr>
        <w:t>Indgriben og genoprettelse</w:t>
      </w:r>
    </w:p>
    <w:p w:rsidR="0022632B" w:rsidRPr="008F4EDF" w:rsidRDefault="0022632B">
      <w:pPr>
        <w:pStyle w:val="Brdtekst"/>
        <w:spacing w:before="10"/>
        <w:rPr>
          <w:rFonts w:ascii="Arial"/>
          <w:b/>
          <w:sz w:val="16"/>
          <w:lang w:val="da-DK"/>
        </w:rPr>
      </w:pPr>
    </w:p>
    <w:p w:rsidR="0022632B" w:rsidRPr="008F4EDF" w:rsidRDefault="00DA5E09">
      <w:pPr>
        <w:pStyle w:val="Overskrift4"/>
        <w:rPr>
          <w:lang w:val="da-DK"/>
        </w:rPr>
      </w:pPr>
      <w:r w:rsidRPr="008F4EDF">
        <w:rPr>
          <w:w w:val="95"/>
          <w:lang w:val="da-DK"/>
        </w:rPr>
        <w:lastRenderedPageBreak/>
        <w:t>Hvordan griber I ind, hvis I oplever mobning eller digital mobning?</w:t>
      </w:r>
    </w:p>
    <w:p w:rsidR="0022632B" w:rsidRPr="008F4EDF" w:rsidRDefault="00DA5E09">
      <w:pPr>
        <w:pStyle w:val="Brdtekst"/>
        <w:spacing w:before="99"/>
        <w:ind w:left="133"/>
        <w:rPr>
          <w:lang w:val="da-DK"/>
        </w:rPr>
      </w:pPr>
      <w:r w:rsidRPr="008F4EDF">
        <w:rPr>
          <w:color w:val="706F6F"/>
          <w:lang w:val="da-DK"/>
        </w:rPr>
        <w:t>Beskriv helt konkret, hvad hver af de følgende grupper gør i tilfælde af mobning</w:t>
      </w:r>
    </w:p>
    <w:p w:rsidR="0022632B" w:rsidRPr="008F4EDF" w:rsidRDefault="0022632B">
      <w:pPr>
        <w:pStyle w:val="Brdtekst"/>
        <w:spacing w:before="2"/>
        <w:rPr>
          <w:sz w:val="29"/>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2583"/>
        </w:trPr>
        <w:tc>
          <w:tcPr>
            <w:tcW w:w="10205" w:type="dxa"/>
          </w:tcPr>
          <w:p w:rsidR="0022632B" w:rsidRPr="008F4EDF"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color w:val="3C3C3B"/>
                <w:sz w:val="16"/>
                <w:lang w:val="da-DK"/>
              </w:rPr>
            </w:pPr>
            <w:r w:rsidRPr="00546514">
              <w:rPr>
                <w:rFonts w:ascii="Georgia"/>
                <w:color w:val="3C3C3B"/>
                <w:sz w:val="16"/>
                <w:lang w:val="da-DK"/>
              </w:rPr>
              <w:t>Ledelse</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Teamet og afdelingsleder analyserer situationen og vurderer, hvad første hensigtsmæssige skridt skal være. </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Teamet og afdelingsleder inddrager relevante parter.</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Forældrene inddrages og en dialog indgås.</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Der udarbejdes handleplan og tiltag iværksættes</w:t>
            </w:r>
          </w:p>
          <w:p w:rsidR="00262AE6" w:rsidRPr="00262AE6" w:rsidRDefault="00262AE6" w:rsidP="00262AE6">
            <w:pPr>
              <w:pStyle w:val="TableParagraph"/>
              <w:spacing w:before="1"/>
              <w:ind w:left="224"/>
              <w:rPr>
                <w:rFonts w:ascii="Georgia"/>
                <w:sz w:val="16"/>
                <w:lang w:val="da-DK"/>
              </w:rPr>
            </w:pPr>
            <w:r w:rsidRPr="0068362D">
              <w:rPr>
                <w:rFonts w:asciiTheme="minorHAnsi" w:hAnsiTheme="minorHAnsi" w:cstheme="minorHAnsi"/>
                <w:color w:val="1F497D" w:themeColor="text2"/>
                <w:lang w:val="da-DK"/>
              </w:rPr>
              <w:t>Team, afdelingsleder og forældre laver løbende opfølgning i forhold til effekt og justeringer.</w:t>
            </w:r>
          </w:p>
        </w:tc>
      </w:tr>
      <w:tr w:rsidR="0022632B" w:rsidRPr="00297F23">
        <w:trPr>
          <w:trHeight w:val="2626"/>
        </w:trPr>
        <w:tc>
          <w:tcPr>
            <w:tcW w:w="10205" w:type="dxa"/>
          </w:tcPr>
          <w:p w:rsidR="0022632B" w:rsidRPr="00262AE6" w:rsidRDefault="0022632B">
            <w:pPr>
              <w:pStyle w:val="TableParagraph"/>
              <w:spacing w:before="2"/>
              <w:rPr>
                <w:rFonts w:ascii="Georgia"/>
                <w:sz w:val="17"/>
                <w:lang w:val="da-DK"/>
              </w:rPr>
            </w:pPr>
          </w:p>
          <w:p w:rsidR="0022632B" w:rsidRPr="00546514" w:rsidRDefault="00DA5E09">
            <w:pPr>
              <w:pStyle w:val="TableParagraph"/>
              <w:spacing w:before="1"/>
              <w:ind w:left="224"/>
              <w:rPr>
                <w:rFonts w:ascii="Georgia"/>
                <w:color w:val="3C3C3B"/>
                <w:sz w:val="16"/>
                <w:lang w:val="da-DK"/>
              </w:rPr>
            </w:pPr>
            <w:r w:rsidRPr="00546514">
              <w:rPr>
                <w:rFonts w:ascii="Georgia"/>
                <w:color w:val="3C3C3B"/>
                <w:sz w:val="16"/>
                <w:lang w:val="da-DK"/>
              </w:rPr>
              <w:t>Personale</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 xml:space="preserve">Teamet og afdelingsleder analyserer situationen og vurderer, hvad første hensigtsmæssige skridt skal være. </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Teamet og afdelingsleder inddrager relevante parter.</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Forældrene inddrages og en dialog indgås.</w:t>
            </w:r>
          </w:p>
          <w:p w:rsidR="00262AE6" w:rsidRPr="0068362D" w:rsidRDefault="00262AE6" w:rsidP="00262AE6">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Der udarbejdes handleplan og tiltag iværksættes</w:t>
            </w:r>
          </w:p>
          <w:p w:rsidR="00262AE6" w:rsidRPr="00262AE6" w:rsidRDefault="00262AE6" w:rsidP="00262AE6">
            <w:pPr>
              <w:pStyle w:val="TableParagraph"/>
              <w:spacing w:before="1"/>
              <w:ind w:left="224"/>
              <w:rPr>
                <w:rFonts w:ascii="Georgia"/>
                <w:sz w:val="16"/>
                <w:lang w:val="da-DK"/>
              </w:rPr>
            </w:pPr>
            <w:r w:rsidRPr="0068362D">
              <w:rPr>
                <w:rFonts w:asciiTheme="minorHAnsi" w:hAnsiTheme="minorHAnsi" w:cstheme="minorHAnsi"/>
                <w:color w:val="1F497D" w:themeColor="text2"/>
                <w:lang w:val="da-DK"/>
              </w:rPr>
              <w:t>Team, afdelingsleder og forældre laver løbende opfølgning i forhold til effekt og justeringer.</w:t>
            </w:r>
          </w:p>
        </w:tc>
      </w:tr>
      <w:tr w:rsidR="0022632B" w:rsidRPr="00297F23">
        <w:trPr>
          <w:trHeight w:val="2566"/>
        </w:trPr>
        <w:tc>
          <w:tcPr>
            <w:tcW w:w="10205" w:type="dxa"/>
          </w:tcPr>
          <w:p w:rsidR="0022632B" w:rsidRPr="00262AE6" w:rsidRDefault="0022632B">
            <w:pPr>
              <w:pStyle w:val="TableParagraph"/>
              <w:spacing w:before="2"/>
              <w:rPr>
                <w:rFonts w:ascii="Georgia"/>
                <w:sz w:val="17"/>
                <w:lang w:val="da-DK"/>
              </w:rPr>
            </w:pPr>
          </w:p>
          <w:p w:rsidR="0022632B" w:rsidRDefault="00DA5E09">
            <w:pPr>
              <w:pStyle w:val="TableParagraph"/>
              <w:spacing w:before="1"/>
              <w:ind w:left="224"/>
              <w:rPr>
                <w:rFonts w:ascii="Georgia"/>
                <w:color w:val="3C3C3B"/>
                <w:sz w:val="16"/>
                <w:lang w:val="da-DK"/>
              </w:rPr>
            </w:pPr>
            <w:r w:rsidRPr="00262AE6">
              <w:rPr>
                <w:rFonts w:ascii="Georgia"/>
                <w:color w:val="3C3C3B"/>
                <w:sz w:val="16"/>
                <w:lang w:val="da-DK"/>
              </w:rPr>
              <w:t>Elever</w:t>
            </w:r>
          </w:p>
          <w:p w:rsidR="00262AE6" w:rsidRPr="0068362D" w:rsidRDefault="00041BCB">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Sig fra, hvis du oplever mobning eller anden ubalance i fællesskabet</w:t>
            </w:r>
          </w:p>
          <w:p w:rsidR="00041BCB" w:rsidRPr="0068362D" w:rsidRDefault="00041BCB">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Søg hjælp hos en lærer eller en pædagog</w:t>
            </w:r>
          </w:p>
          <w:p w:rsidR="00041BCB" w:rsidRPr="0068362D" w:rsidRDefault="00041BCB">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Tal med dine forældre</w:t>
            </w:r>
          </w:p>
          <w:p w:rsidR="00041BCB" w:rsidRPr="0068362D" w:rsidRDefault="00041BCB">
            <w:pPr>
              <w:pStyle w:val="TableParagraph"/>
              <w:spacing w:before="1"/>
              <w:ind w:left="224"/>
              <w:rPr>
                <w:rFonts w:asciiTheme="minorHAnsi" w:hAnsiTheme="minorHAnsi" w:cstheme="minorHAnsi"/>
                <w:color w:val="1F497D" w:themeColor="text2"/>
                <w:lang w:val="da-DK"/>
              </w:rPr>
            </w:pPr>
          </w:p>
          <w:p w:rsidR="00041BCB" w:rsidRPr="0068362D" w:rsidRDefault="00041BCB">
            <w:pPr>
              <w:pStyle w:val="TableParagraph"/>
              <w:spacing w:before="1"/>
              <w:ind w:left="224"/>
              <w:rPr>
                <w:rFonts w:ascii="Georgia" w:hAnsi="Georgia" w:cstheme="minorHAnsi"/>
                <w:lang w:val="da-DK"/>
              </w:rPr>
            </w:pPr>
            <w:r w:rsidRPr="0068362D">
              <w:rPr>
                <w:rFonts w:ascii="Georgia" w:hAnsi="Georgia" w:cstheme="minorHAnsi"/>
                <w:lang w:val="da-DK"/>
              </w:rPr>
              <w:t>Forældre</w:t>
            </w:r>
          </w:p>
          <w:p w:rsidR="00041BCB" w:rsidRPr="0068362D" w:rsidRDefault="00BF7E37" w:rsidP="00BF7E37">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Bak op om og vær med til at understøtte empatiske og tolerante fællesskaber på og udenfor skolen</w:t>
            </w:r>
          </w:p>
          <w:p w:rsidR="00BF7E37" w:rsidRPr="0068362D" w:rsidRDefault="00BF7E37" w:rsidP="00BF7E37">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Tal med dit barn om, at mennesker er forskellige.</w:t>
            </w:r>
          </w:p>
          <w:p w:rsidR="00BF7E37" w:rsidRPr="0068362D" w:rsidRDefault="00BF7E37" w:rsidP="00BF7E37">
            <w:pPr>
              <w:pStyle w:val="TableParagraph"/>
              <w:spacing w:before="1"/>
              <w:ind w:left="224"/>
              <w:rPr>
                <w:rFonts w:asciiTheme="minorHAnsi" w:hAnsiTheme="minorHAnsi" w:cstheme="minorHAnsi"/>
                <w:color w:val="1F497D" w:themeColor="text2"/>
                <w:lang w:val="da-DK"/>
              </w:rPr>
            </w:pPr>
            <w:r w:rsidRPr="0068362D">
              <w:rPr>
                <w:rFonts w:asciiTheme="minorHAnsi" w:hAnsiTheme="minorHAnsi" w:cstheme="minorHAnsi"/>
                <w:color w:val="1F497D" w:themeColor="text2"/>
                <w:lang w:val="da-DK"/>
              </w:rPr>
              <w:t>Vær opmærksom på at omtale andre børn og voksne med et positivt sprogbrug.</w:t>
            </w:r>
          </w:p>
          <w:p w:rsidR="00BF7E37" w:rsidRPr="0068362D" w:rsidRDefault="00BF7E37" w:rsidP="00BF7E37">
            <w:pPr>
              <w:pStyle w:val="TableParagraph"/>
              <w:spacing w:before="1"/>
              <w:ind w:left="224"/>
              <w:rPr>
                <w:rFonts w:asciiTheme="minorHAnsi" w:hAnsiTheme="minorHAnsi" w:cstheme="minorHAnsi"/>
                <w:color w:val="1F497D" w:themeColor="text2"/>
                <w:lang w:val="da-DK"/>
              </w:rPr>
            </w:pPr>
          </w:p>
          <w:p w:rsidR="00BF7E37" w:rsidRPr="00041BCB" w:rsidRDefault="00BF7E37" w:rsidP="00BF7E37">
            <w:pPr>
              <w:pStyle w:val="TableParagraph"/>
              <w:spacing w:before="1"/>
              <w:ind w:left="224"/>
              <w:rPr>
                <w:rFonts w:asciiTheme="minorHAnsi" w:hAnsiTheme="minorHAnsi" w:cstheme="minorHAnsi"/>
                <w:color w:val="1F497D" w:themeColor="text2"/>
                <w:sz w:val="24"/>
                <w:szCs w:val="24"/>
                <w:lang w:val="da-DK"/>
              </w:rPr>
            </w:pPr>
            <w:r w:rsidRPr="0068362D">
              <w:rPr>
                <w:rFonts w:asciiTheme="minorHAnsi" w:hAnsiTheme="minorHAnsi" w:cstheme="minorHAnsi"/>
                <w:color w:val="1F497D" w:themeColor="text2"/>
                <w:lang w:val="da-DK"/>
              </w:rPr>
              <w:t>Kommer dit barn og taler med dig om mobning eller anden ubalance i fællesskabet, spørg da nysgerrigt ind til situationen og kontakt klasselæreren.</w:t>
            </w:r>
          </w:p>
        </w:tc>
      </w:tr>
    </w:tbl>
    <w:p w:rsidR="0022632B" w:rsidRPr="00262AE6" w:rsidRDefault="0022632B">
      <w:pPr>
        <w:pStyle w:val="Brdtekst"/>
        <w:spacing w:before="8"/>
        <w:rPr>
          <w:sz w:val="29"/>
          <w:lang w:val="da-DK"/>
        </w:rPr>
      </w:pPr>
    </w:p>
    <w:p w:rsidR="0022632B" w:rsidRPr="008F4EDF" w:rsidRDefault="00DA5E09">
      <w:pPr>
        <w:pStyle w:val="Overskrift4"/>
        <w:spacing w:before="0"/>
        <w:rPr>
          <w:lang w:val="da-DK"/>
        </w:rPr>
      </w:pPr>
      <w:r w:rsidRPr="008F4EDF">
        <w:rPr>
          <w:w w:val="95"/>
          <w:lang w:val="da-DK"/>
        </w:rPr>
        <w:t>Hvem involverer I, hvis I oplever mobning eller digital mobning?</w:t>
      </w:r>
    </w:p>
    <w:p w:rsidR="0022632B" w:rsidRPr="008F4EDF" w:rsidRDefault="00DA5E09">
      <w:pPr>
        <w:pStyle w:val="Brdtekst"/>
        <w:spacing w:before="85" w:line="338" w:lineRule="auto"/>
        <w:ind w:left="133" w:right="1486"/>
        <w:rPr>
          <w:lang w:val="da-DK"/>
        </w:rPr>
      </w:pPr>
      <w:r w:rsidRPr="008F4EDF">
        <w:rPr>
          <w:color w:val="706F6F"/>
          <w:lang w:val="da-DK"/>
        </w:rPr>
        <w:t>Beskriv hvem, udover de ovennævnte, der skal inddrages, hvis I opdager, at mobning finder sted. F.eks. forældre, elevråd, ressourcepersoner, offentlige myndigheder eller andre instanser.</w:t>
      </w:r>
    </w:p>
    <w:p w:rsidR="0022632B" w:rsidRPr="008F4EDF" w:rsidRDefault="00DA5E09">
      <w:pPr>
        <w:pStyle w:val="Brdtekst"/>
        <w:spacing w:line="226" w:lineRule="exact"/>
        <w:ind w:left="133"/>
        <w:rPr>
          <w:lang w:val="da-DK"/>
        </w:rPr>
      </w:pPr>
      <w:r w:rsidRPr="008F4EDF">
        <w:rPr>
          <w:color w:val="706F6F"/>
          <w:lang w:val="da-DK"/>
        </w:rPr>
        <w:t xml:space="preserve">Overvej hvordan de skal </w:t>
      </w:r>
      <w:proofErr w:type="spellStart"/>
      <w:r w:rsidRPr="008F4EDF">
        <w:rPr>
          <w:color w:val="706F6F"/>
          <w:lang w:val="da-DK"/>
        </w:rPr>
        <w:t>indrages</w:t>
      </w:r>
      <w:proofErr w:type="spellEnd"/>
      <w:r w:rsidRPr="008F4EDF">
        <w:rPr>
          <w:color w:val="706F6F"/>
          <w:lang w:val="da-DK"/>
        </w:rPr>
        <w:t xml:space="preserve"> og i hvilket omfang</w:t>
      </w:r>
    </w:p>
    <w:p w:rsidR="0022632B" w:rsidRPr="008F4EDF" w:rsidRDefault="0022632B">
      <w:pPr>
        <w:pStyle w:val="Brdtekst"/>
        <w:spacing w:before="4" w:after="1"/>
        <w:rPr>
          <w:sz w:val="22"/>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2670"/>
        </w:trPr>
        <w:tc>
          <w:tcPr>
            <w:tcW w:w="10205" w:type="dxa"/>
          </w:tcPr>
          <w:p w:rsidR="00FB3F08" w:rsidRDefault="00FB3F08">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Hvis vi oplever mobning eller intolerance i et læringsfællesskab inddrager medarbejderne ledelsen, så den videre handleplan kan aftales. </w:t>
            </w:r>
          </w:p>
          <w:p w:rsidR="00FB3F08" w:rsidRDefault="00FB3F08">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Mulige handlinger:</w:t>
            </w:r>
          </w:p>
          <w:p w:rsidR="00FB3F08" w:rsidRDefault="00FB3F08" w:rsidP="00FB3F08">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Inddragelse af skolens i</w:t>
            </w:r>
            <w:r w:rsidR="00D539BA" w:rsidRPr="00FB3F08">
              <w:rPr>
                <w:rFonts w:asciiTheme="minorHAnsi" w:hAnsiTheme="minorHAnsi" w:cstheme="minorHAnsi"/>
                <w:color w:val="1F497D" w:themeColor="text2"/>
                <w:lang w:val="da-DK"/>
              </w:rPr>
              <w:t>nklusionsmedarbejdere</w:t>
            </w:r>
          </w:p>
          <w:p w:rsidR="00FB3F08" w:rsidRDefault="00FB3F08" w:rsidP="00FB3F08">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Inddragelse af skolens pædagogiske vejleder</w:t>
            </w:r>
          </w:p>
          <w:p w:rsidR="00FB3F08" w:rsidRDefault="00FB3F08" w:rsidP="00FB3F08">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Inddragelse af forældre</w:t>
            </w:r>
          </w:p>
          <w:p w:rsidR="00D539BA" w:rsidRPr="00D34019" w:rsidRDefault="00FB3F08" w:rsidP="00FB3F08">
            <w:pPr>
              <w:pStyle w:val="TableParagraph"/>
              <w:rPr>
                <w:b/>
                <w:sz w:val="56"/>
                <w:szCs w:val="56"/>
                <w:lang w:val="da-DK"/>
              </w:rPr>
            </w:pPr>
            <w:r>
              <w:rPr>
                <w:rFonts w:asciiTheme="minorHAnsi" w:hAnsiTheme="minorHAnsi" w:cstheme="minorHAnsi"/>
                <w:color w:val="1F497D" w:themeColor="text2"/>
                <w:lang w:val="da-DK"/>
              </w:rPr>
              <w:t>Inddragelse af skolens resursepersoner som f.eks. skole</w:t>
            </w:r>
            <w:r w:rsidR="00DD188B" w:rsidRPr="00FB3F08">
              <w:rPr>
                <w:rFonts w:asciiTheme="minorHAnsi" w:hAnsiTheme="minorHAnsi" w:cstheme="minorHAnsi"/>
                <w:color w:val="1F497D" w:themeColor="text2"/>
                <w:lang w:val="da-DK"/>
              </w:rPr>
              <w:t xml:space="preserve">socialrådgiver, </w:t>
            </w:r>
            <w:r>
              <w:rPr>
                <w:rFonts w:asciiTheme="minorHAnsi" w:hAnsiTheme="minorHAnsi" w:cstheme="minorHAnsi"/>
                <w:color w:val="1F497D" w:themeColor="text2"/>
                <w:lang w:val="da-DK"/>
              </w:rPr>
              <w:t>skole</w:t>
            </w:r>
            <w:r w:rsidR="00DD188B" w:rsidRPr="00FB3F08">
              <w:rPr>
                <w:rFonts w:asciiTheme="minorHAnsi" w:hAnsiTheme="minorHAnsi" w:cstheme="minorHAnsi"/>
                <w:color w:val="1F497D" w:themeColor="text2"/>
                <w:lang w:val="da-DK"/>
              </w:rPr>
              <w:t>psykolog</w:t>
            </w:r>
            <w:r w:rsidR="00440DD3">
              <w:rPr>
                <w:rFonts w:asciiTheme="minorHAnsi" w:hAnsiTheme="minorHAnsi" w:cstheme="minorHAnsi"/>
                <w:color w:val="1F497D" w:themeColor="text2"/>
                <w:lang w:val="da-DK"/>
              </w:rPr>
              <w:t>, sundhedsple</w:t>
            </w:r>
            <w:r>
              <w:rPr>
                <w:rFonts w:asciiTheme="minorHAnsi" w:hAnsiTheme="minorHAnsi" w:cstheme="minorHAnsi"/>
                <w:color w:val="1F497D" w:themeColor="text2"/>
                <w:lang w:val="da-DK"/>
              </w:rPr>
              <w:t>jerske</w:t>
            </w:r>
            <w:r w:rsidR="00D539BA" w:rsidRPr="00FB3F08">
              <w:rPr>
                <w:rFonts w:asciiTheme="minorHAnsi" w:hAnsiTheme="minorHAnsi" w:cstheme="minorHAnsi"/>
                <w:color w:val="1F497D" w:themeColor="text2"/>
                <w:lang w:val="da-DK"/>
              </w:rPr>
              <w:t>.</w:t>
            </w:r>
          </w:p>
        </w:tc>
      </w:tr>
    </w:tbl>
    <w:p w:rsidR="0022632B" w:rsidRPr="008F4EDF" w:rsidRDefault="0022632B">
      <w:pPr>
        <w:rPr>
          <w:sz w:val="20"/>
          <w:lang w:val="da-DK"/>
        </w:rPr>
        <w:sectPr w:rsidR="0022632B" w:rsidRPr="008F4EDF">
          <w:pgSz w:w="11910" w:h="16840"/>
          <w:pgMar w:top="700" w:right="540" w:bottom="1000" w:left="720" w:header="0" w:footer="819" w:gutter="0"/>
          <w:cols w:space="708"/>
        </w:sectPr>
      </w:pPr>
    </w:p>
    <w:p w:rsidR="0022632B" w:rsidRPr="008F4EDF" w:rsidRDefault="00DA5E09">
      <w:pPr>
        <w:spacing w:before="60"/>
        <w:ind w:left="130"/>
        <w:rPr>
          <w:rFonts w:ascii="Arial" w:hAnsi="Arial"/>
          <w:b/>
          <w:sz w:val="32"/>
          <w:lang w:val="da-DK"/>
        </w:rPr>
      </w:pPr>
      <w:r w:rsidRPr="008F4EDF">
        <w:rPr>
          <w:rFonts w:ascii="Arial" w:hAnsi="Arial"/>
          <w:b/>
          <w:color w:val="AF9A58"/>
          <w:spacing w:val="-3"/>
          <w:sz w:val="32"/>
          <w:lang w:val="da-DK"/>
        </w:rPr>
        <w:lastRenderedPageBreak/>
        <w:t xml:space="preserve">Værdiregelsæt </w:t>
      </w:r>
      <w:r w:rsidRPr="008F4EDF">
        <w:rPr>
          <w:rFonts w:ascii="Arial" w:hAnsi="Arial"/>
          <w:b/>
          <w:color w:val="AF9A58"/>
          <w:sz w:val="32"/>
          <w:lang w:val="da-DK"/>
        </w:rPr>
        <w:t xml:space="preserve">og </w:t>
      </w:r>
      <w:proofErr w:type="spellStart"/>
      <w:r w:rsidRPr="008F4EDF">
        <w:rPr>
          <w:rFonts w:ascii="Arial" w:hAnsi="Arial"/>
          <w:b/>
          <w:color w:val="AF9A58"/>
          <w:spacing w:val="-3"/>
          <w:sz w:val="32"/>
          <w:lang w:val="da-DK"/>
        </w:rPr>
        <w:t>antimobbestrategi</w:t>
      </w:r>
      <w:proofErr w:type="spellEnd"/>
      <w:r w:rsidRPr="008F4EDF">
        <w:rPr>
          <w:rFonts w:ascii="Arial" w:hAnsi="Arial"/>
          <w:b/>
          <w:color w:val="AF9A58"/>
          <w:spacing w:val="-3"/>
          <w:sz w:val="32"/>
          <w:lang w:val="da-DK"/>
        </w:rPr>
        <w:t xml:space="preserve">: overholdelse </w:t>
      </w:r>
      <w:r w:rsidRPr="008F4EDF">
        <w:rPr>
          <w:rFonts w:ascii="Arial" w:hAnsi="Arial"/>
          <w:b/>
          <w:color w:val="AF9A58"/>
          <w:sz w:val="32"/>
          <w:lang w:val="da-DK"/>
        </w:rPr>
        <w:t>og</w:t>
      </w:r>
      <w:r w:rsidRPr="008F4EDF">
        <w:rPr>
          <w:rFonts w:ascii="Arial" w:hAnsi="Arial"/>
          <w:b/>
          <w:color w:val="AF9A58"/>
          <w:spacing w:val="-51"/>
          <w:sz w:val="32"/>
          <w:lang w:val="da-DK"/>
        </w:rPr>
        <w:t xml:space="preserve"> </w:t>
      </w:r>
      <w:r w:rsidRPr="008F4EDF">
        <w:rPr>
          <w:rFonts w:ascii="Arial" w:hAnsi="Arial"/>
          <w:b/>
          <w:color w:val="AF9A58"/>
          <w:spacing w:val="-3"/>
          <w:sz w:val="32"/>
          <w:lang w:val="da-DK"/>
        </w:rPr>
        <w:t>forankring</w:t>
      </w:r>
    </w:p>
    <w:p w:rsidR="0022632B" w:rsidRPr="008F4EDF" w:rsidRDefault="0008699F">
      <w:pPr>
        <w:pStyle w:val="Brdtekst"/>
        <w:spacing w:before="3"/>
        <w:rPr>
          <w:rFonts w:ascii="Arial"/>
          <w:b/>
          <w:sz w:val="14"/>
          <w:lang w:val="da-DK"/>
        </w:rPr>
      </w:pPr>
      <w:r>
        <w:rPr>
          <w:noProof/>
          <w:lang w:val="da-DK" w:eastAsia="da-DK"/>
        </w:rPr>
        <mc:AlternateContent>
          <mc:Choice Requires="wps">
            <w:drawing>
              <wp:anchor distT="0" distB="0" distL="0" distR="0" simplePos="0" relativeHeight="487593984" behindDoc="1" locked="0" layoutInCell="1" allowOverlap="1">
                <wp:simplePos x="0" y="0"/>
                <wp:positionH relativeFrom="page">
                  <wp:posOffset>539750</wp:posOffset>
                </wp:positionH>
                <wp:positionV relativeFrom="paragraph">
                  <wp:posOffset>128905</wp:posOffset>
                </wp:positionV>
                <wp:extent cx="6480175" cy="71755"/>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rgbClr val="AF9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pt;margin-top:10.15pt;width:510.25pt;height:5.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" fillcolor="#af9a58" stroked="f">
                <w10:wrap type="topAndBottom" anchorx="page"/>
              </v:rect>
            </w:pict>
          </mc:Fallback>
        </mc:AlternateContent>
      </w:r>
    </w:p>
    <w:p w:rsidR="0022632B" w:rsidRPr="008F4EDF" w:rsidRDefault="0022632B">
      <w:pPr>
        <w:pStyle w:val="Brdtekst"/>
        <w:rPr>
          <w:rFonts w:ascii="Arial"/>
          <w:b/>
          <w:sz w:val="14"/>
          <w:lang w:val="da-DK"/>
        </w:rPr>
      </w:pPr>
    </w:p>
    <w:p w:rsidR="0022632B" w:rsidRPr="008F4EDF" w:rsidRDefault="00DA5E09">
      <w:pPr>
        <w:pStyle w:val="Overskrift4"/>
        <w:rPr>
          <w:lang w:val="da-DK"/>
        </w:rPr>
      </w:pPr>
      <w:r w:rsidRPr="008F4EDF">
        <w:rPr>
          <w:lang w:val="da-DK"/>
        </w:rPr>
        <w:t>Hvordan kan ledelsen aktivt arbejde med at bekæmpe mobning og digital mobning?</w:t>
      </w:r>
    </w:p>
    <w:p w:rsidR="0022632B" w:rsidRPr="008F4EDF" w:rsidRDefault="00DA5E09">
      <w:pPr>
        <w:pStyle w:val="Brdtekst"/>
        <w:spacing w:before="105" w:line="331" w:lineRule="auto"/>
        <w:ind w:left="133" w:right="823"/>
        <w:rPr>
          <w:lang w:val="da-DK"/>
        </w:rPr>
      </w:pPr>
      <w:r w:rsidRPr="008F4EDF">
        <w:rPr>
          <w:color w:val="706F6F"/>
          <w:lang w:val="da-DK"/>
        </w:rPr>
        <w:t>Overvej tiltag, som ledelsen kan gøre for at styrke indsatsen mod mobning, f.eks. kompetenceudvikling blandt personalet</w:t>
      </w:r>
    </w:p>
    <w:p w:rsidR="0022632B" w:rsidRPr="008F4EDF" w:rsidRDefault="0022632B">
      <w:pPr>
        <w:pStyle w:val="Brdtekst"/>
        <w:spacing w:before="1" w:after="1"/>
        <w:rPr>
          <w:sz w:val="14"/>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3161"/>
        </w:trPr>
        <w:tc>
          <w:tcPr>
            <w:tcW w:w="10205" w:type="dxa"/>
          </w:tcPr>
          <w:p w:rsidR="005A500E" w:rsidRPr="005A500E" w:rsidRDefault="005A500E">
            <w:pPr>
              <w:pStyle w:val="TableParagraph"/>
              <w:rPr>
                <w:rFonts w:asciiTheme="minorHAnsi" w:hAnsiTheme="minorHAnsi" w:cstheme="minorHAnsi"/>
                <w:color w:val="1F497D" w:themeColor="text2"/>
                <w:lang w:val="da-DK"/>
              </w:rPr>
            </w:pPr>
            <w:r w:rsidRPr="005A500E">
              <w:rPr>
                <w:rFonts w:asciiTheme="minorHAnsi" w:hAnsiTheme="minorHAnsi" w:cstheme="minorHAnsi"/>
                <w:color w:val="1F497D" w:themeColor="text2"/>
                <w:lang w:val="da-DK"/>
              </w:rPr>
              <w:t>Ledelsen vil til enhver tid italesætte målet med skolens værdisæt</w:t>
            </w:r>
          </w:p>
          <w:p w:rsidR="005A500E" w:rsidRPr="005A500E" w:rsidRDefault="005A500E">
            <w:pPr>
              <w:pStyle w:val="TableParagraph"/>
              <w:rPr>
                <w:rFonts w:asciiTheme="minorHAnsi" w:hAnsiTheme="minorHAnsi" w:cstheme="minorHAnsi"/>
                <w:color w:val="1F497D" w:themeColor="text2"/>
                <w:lang w:val="da-DK"/>
              </w:rPr>
            </w:pPr>
          </w:p>
          <w:p w:rsidR="005A500E" w:rsidRPr="005A500E" w:rsidRDefault="005A500E" w:rsidP="005A500E">
            <w:pPr>
              <w:pStyle w:val="Opstilling-punkttegn"/>
              <w:rPr>
                <w:rFonts w:asciiTheme="minorHAnsi" w:hAnsiTheme="minorHAnsi" w:cstheme="minorHAnsi"/>
                <w:color w:val="1F497D" w:themeColor="text2"/>
                <w:sz w:val="22"/>
                <w:szCs w:val="22"/>
              </w:rPr>
            </w:pPr>
            <w:r w:rsidRPr="005A500E">
              <w:rPr>
                <w:rFonts w:asciiTheme="minorHAnsi" w:hAnsiTheme="minorHAnsi" w:cstheme="minorHAnsi"/>
                <w:color w:val="1F497D" w:themeColor="text2"/>
                <w:sz w:val="22"/>
                <w:szCs w:val="22"/>
              </w:rPr>
              <w:t xml:space="preserve">Skolen skal være et sted, hvor der er passende og trygge fællesskaber for alle vores elever. </w:t>
            </w:r>
          </w:p>
          <w:p w:rsidR="005A500E" w:rsidRPr="005A500E" w:rsidRDefault="005A500E" w:rsidP="005A500E">
            <w:pPr>
              <w:pStyle w:val="Opstilling-punkttegn"/>
              <w:rPr>
                <w:rFonts w:asciiTheme="minorHAnsi" w:hAnsiTheme="minorHAnsi" w:cstheme="minorHAnsi"/>
                <w:color w:val="1F497D" w:themeColor="text2"/>
                <w:sz w:val="22"/>
                <w:szCs w:val="22"/>
              </w:rPr>
            </w:pPr>
            <w:r w:rsidRPr="005A500E">
              <w:rPr>
                <w:rFonts w:asciiTheme="minorHAnsi" w:hAnsiTheme="minorHAnsi" w:cstheme="minorHAnsi"/>
                <w:color w:val="1F497D" w:themeColor="text2"/>
                <w:sz w:val="22"/>
                <w:szCs w:val="22"/>
              </w:rPr>
              <w:t xml:space="preserve">Skolens læringsmiljøer er kendetegnet ved faglighed, rummelighed og empati </w:t>
            </w:r>
          </w:p>
          <w:p w:rsidR="005A500E" w:rsidRPr="005A500E" w:rsidRDefault="005A500E" w:rsidP="005A500E">
            <w:pPr>
              <w:pStyle w:val="Opstilling-punkttegn"/>
              <w:rPr>
                <w:rFonts w:asciiTheme="minorHAnsi" w:hAnsiTheme="minorHAnsi" w:cstheme="minorHAnsi"/>
                <w:color w:val="1F497D" w:themeColor="text2"/>
                <w:sz w:val="22"/>
                <w:szCs w:val="22"/>
              </w:rPr>
            </w:pPr>
            <w:r w:rsidRPr="005A500E">
              <w:rPr>
                <w:rFonts w:asciiTheme="minorHAnsi" w:hAnsiTheme="minorHAnsi" w:cstheme="minorHAnsi"/>
                <w:color w:val="1F497D" w:themeColor="text2"/>
                <w:sz w:val="22"/>
                <w:szCs w:val="22"/>
              </w:rPr>
              <w:t>Alle har et ansvar for den enkelte klasses/elevs trivsel, såvel elever, medarbejdere og forældre</w:t>
            </w:r>
          </w:p>
          <w:p w:rsidR="00934B17" w:rsidRDefault="005A500E" w:rsidP="005A500E">
            <w:pPr>
              <w:pStyle w:val="Opstilling-punkttegn"/>
              <w:rPr>
                <w:rFonts w:asciiTheme="minorHAnsi" w:hAnsiTheme="minorHAnsi" w:cstheme="minorHAnsi"/>
                <w:color w:val="1F497D" w:themeColor="text2"/>
                <w:sz w:val="22"/>
                <w:szCs w:val="22"/>
              </w:rPr>
            </w:pPr>
            <w:r w:rsidRPr="005A500E">
              <w:rPr>
                <w:rFonts w:asciiTheme="minorHAnsi" w:hAnsiTheme="minorHAnsi" w:cstheme="minorHAnsi"/>
                <w:color w:val="1F497D" w:themeColor="text2"/>
                <w:sz w:val="22"/>
                <w:szCs w:val="22"/>
              </w:rPr>
              <w:t>Skolens elever, medarbejdere og forældre ved, at mobning er et gruppefænomen, der skal bekæmpes ved at ændre de kollektive dynamikker i læringsmiljøet.</w:t>
            </w:r>
          </w:p>
          <w:p w:rsidR="005A500E" w:rsidRDefault="005A500E" w:rsidP="005A500E">
            <w:pPr>
              <w:pStyle w:val="Opstilling-punkttegn"/>
              <w:numPr>
                <w:ilvl w:val="0"/>
                <w:numId w:val="0"/>
              </w:numPr>
              <w:ind w:left="360"/>
              <w:rPr>
                <w:rFonts w:asciiTheme="minorHAnsi" w:hAnsiTheme="minorHAnsi" w:cstheme="minorHAnsi"/>
                <w:color w:val="1F497D" w:themeColor="text2"/>
                <w:sz w:val="22"/>
                <w:szCs w:val="22"/>
              </w:rPr>
            </w:pPr>
          </w:p>
          <w:p w:rsidR="005A500E" w:rsidRDefault="005A500E" w:rsidP="005A500E">
            <w:pPr>
              <w:pStyle w:val="Opstilling-punkttegn"/>
              <w:numPr>
                <w:ilvl w:val="0"/>
                <w:numId w:val="0"/>
              </w:num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Ledelsen sikre via kompetenceløft, at der på alle afdelinger er inklusionsmedarbejder, der i dagligdagen kan sparre med medarbejderne, har kendskab til klasserne mv. </w:t>
            </w:r>
          </w:p>
          <w:p w:rsidR="005A500E" w:rsidRDefault="005A500E" w:rsidP="005A500E">
            <w:pPr>
              <w:pStyle w:val="Opstilling-punkttegn"/>
              <w:numPr>
                <w:ilvl w:val="0"/>
                <w:numId w:val="0"/>
              </w:numPr>
              <w:rPr>
                <w:rFonts w:asciiTheme="minorHAnsi" w:hAnsiTheme="minorHAnsi" w:cstheme="minorHAnsi"/>
                <w:color w:val="1F497D" w:themeColor="text2"/>
                <w:sz w:val="22"/>
                <w:szCs w:val="22"/>
              </w:rPr>
            </w:pPr>
          </w:p>
          <w:p w:rsidR="005A500E" w:rsidRPr="005A500E" w:rsidRDefault="005A500E" w:rsidP="005A500E">
            <w:pPr>
              <w:pStyle w:val="Opstilling-punkttegn"/>
              <w:numPr>
                <w:ilvl w:val="0"/>
                <w:numId w:val="0"/>
              </w:num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Ledelsen sikrer løbende kompetenceløft til hele personalegruppen i forhold til anerkendende tilgang og skolens børnesyn – ’Vi tror på, at alle børn gør det rigtige, hvis de kan’.</w:t>
            </w:r>
          </w:p>
        </w:tc>
      </w:tr>
    </w:tbl>
    <w:p w:rsidR="0022632B" w:rsidRPr="008F4EDF" w:rsidRDefault="0022632B">
      <w:pPr>
        <w:pStyle w:val="Brdtekst"/>
        <w:spacing w:before="6"/>
        <w:rPr>
          <w:sz w:val="28"/>
          <w:lang w:val="da-DK"/>
        </w:rPr>
      </w:pPr>
    </w:p>
    <w:p w:rsidR="0022632B" w:rsidRPr="008F4EDF" w:rsidRDefault="00DA5E09">
      <w:pPr>
        <w:pStyle w:val="Overskrift4"/>
        <w:spacing w:before="0"/>
        <w:rPr>
          <w:lang w:val="da-DK"/>
        </w:rPr>
      </w:pPr>
      <w:r w:rsidRPr="008F4EDF">
        <w:rPr>
          <w:lang w:val="da-DK"/>
        </w:rPr>
        <w:t xml:space="preserve">Hvordan sikrer I, at </w:t>
      </w:r>
      <w:proofErr w:type="spellStart"/>
      <w:r w:rsidRPr="008F4EDF">
        <w:rPr>
          <w:lang w:val="da-DK"/>
        </w:rPr>
        <w:t>antimobbestrategien</w:t>
      </w:r>
      <w:proofErr w:type="spellEnd"/>
      <w:r w:rsidRPr="008F4EDF">
        <w:rPr>
          <w:lang w:val="da-DK"/>
        </w:rPr>
        <w:t xml:space="preserve"> er synlig og kendt af alle på skolen?</w:t>
      </w:r>
    </w:p>
    <w:p w:rsidR="0022632B" w:rsidRPr="008F4EDF" w:rsidRDefault="00DA5E09">
      <w:pPr>
        <w:pStyle w:val="Brdtekst"/>
        <w:spacing w:before="99"/>
        <w:ind w:left="133"/>
        <w:rPr>
          <w:lang w:val="da-DK"/>
        </w:rPr>
      </w:pPr>
      <w:r w:rsidRPr="008F4EDF">
        <w:rPr>
          <w:color w:val="706F6F"/>
          <w:lang w:val="da-DK"/>
        </w:rPr>
        <w:t xml:space="preserve">Overvej hvordan I kan gøre opmærksom på og sikre forankring af </w:t>
      </w:r>
      <w:proofErr w:type="spellStart"/>
      <w:r w:rsidRPr="008F4EDF">
        <w:rPr>
          <w:color w:val="706F6F"/>
          <w:lang w:val="da-DK"/>
        </w:rPr>
        <w:t>antimobbestrategien</w:t>
      </w:r>
      <w:proofErr w:type="spellEnd"/>
    </w:p>
    <w:p w:rsidR="0022632B" w:rsidRPr="008F4EDF" w:rsidRDefault="0022632B">
      <w:pPr>
        <w:pStyle w:val="Brdtekst"/>
        <w:spacing w:before="3"/>
        <w:rPr>
          <w:sz w:val="2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3161"/>
        </w:trPr>
        <w:tc>
          <w:tcPr>
            <w:tcW w:w="10205" w:type="dxa"/>
          </w:tcPr>
          <w:p w:rsidR="00011AB5" w:rsidRDefault="00011AB5" w:rsidP="00011AB5">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I</w:t>
            </w:r>
            <w:r>
              <w:rPr>
                <w:rFonts w:asciiTheme="minorHAnsi" w:hAnsiTheme="minorHAnsi" w:cstheme="minorHAnsi"/>
                <w:color w:val="1F497D" w:themeColor="text2"/>
                <w:lang w:val="da-DK"/>
              </w:rPr>
              <w:t xml:space="preserve"> udformning af </w:t>
            </w:r>
            <w:r w:rsidR="00EE76B6">
              <w:rPr>
                <w:rFonts w:asciiTheme="minorHAnsi" w:hAnsiTheme="minorHAnsi" w:cstheme="minorHAnsi"/>
                <w:color w:val="1F497D" w:themeColor="text2"/>
                <w:lang w:val="da-DK"/>
              </w:rPr>
              <w:t xml:space="preserve">værdiregelsæt og </w:t>
            </w:r>
            <w:proofErr w:type="spellStart"/>
            <w:r>
              <w:rPr>
                <w:rFonts w:asciiTheme="minorHAnsi" w:hAnsiTheme="minorHAnsi" w:cstheme="minorHAnsi"/>
                <w:color w:val="1F497D" w:themeColor="text2"/>
                <w:lang w:val="da-DK"/>
              </w:rPr>
              <w:t>antimobbestrategi</w:t>
            </w:r>
            <w:proofErr w:type="spellEnd"/>
            <w:r>
              <w:rPr>
                <w:rFonts w:asciiTheme="minorHAnsi" w:hAnsiTheme="minorHAnsi" w:cstheme="minorHAnsi"/>
                <w:color w:val="1F497D" w:themeColor="text2"/>
                <w:lang w:val="da-DK"/>
              </w:rPr>
              <w:t xml:space="preserve"> og i forankringsaktiviteter involveres:</w:t>
            </w:r>
          </w:p>
          <w:p w:rsidR="00011AB5" w:rsidRPr="00E47771" w:rsidRDefault="00011AB5" w:rsidP="00011AB5">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Elevråd</w:t>
            </w:r>
            <w:r>
              <w:rPr>
                <w:rFonts w:asciiTheme="minorHAnsi" w:hAnsiTheme="minorHAnsi" w:cstheme="minorHAnsi"/>
                <w:color w:val="1F497D" w:themeColor="text2"/>
                <w:lang w:val="da-DK"/>
              </w:rPr>
              <w:t>: Hvordan kommunikeres det til alle elever, hvordan kan det ses på gangene/ved aktiviteter?</w:t>
            </w:r>
          </w:p>
          <w:p w:rsidR="00011AB5" w:rsidRPr="00E47771" w:rsidRDefault="00011AB5" w:rsidP="00011AB5">
            <w:pPr>
              <w:pStyle w:val="TableParagraph"/>
              <w:rPr>
                <w:rFonts w:asciiTheme="minorHAnsi" w:hAnsiTheme="minorHAnsi" w:cstheme="minorHAnsi"/>
                <w:color w:val="1F497D" w:themeColor="text2"/>
                <w:lang w:val="da-DK"/>
              </w:rPr>
            </w:pPr>
            <w:r w:rsidRPr="00E47771">
              <w:rPr>
                <w:rFonts w:asciiTheme="minorHAnsi" w:hAnsiTheme="minorHAnsi" w:cstheme="minorHAnsi"/>
                <w:color w:val="1F497D" w:themeColor="text2"/>
                <w:lang w:val="da-DK"/>
              </w:rPr>
              <w:t>Medarbejdere</w:t>
            </w:r>
            <w:r>
              <w:rPr>
                <w:rFonts w:asciiTheme="minorHAnsi" w:hAnsiTheme="minorHAnsi" w:cstheme="minorHAnsi"/>
                <w:color w:val="1F497D" w:themeColor="text2"/>
                <w:lang w:val="da-DK"/>
              </w:rPr>
              <w:t xml:space="preserve">: Hvordan ser det ud i elevernes dagligdag, at vi har </w:t>
            </w:r>
            <w:r w:rsidR="00EE76B6">
              <w:rPr>
                <w:rFonts w:asciiTheme="minorHAnsi" w:hAnsiTheme="minorHAnsi" w:cstheme="minorHAnsi"/>
                <w:color w:val="1F497D" w:themeColor="text2"/>
                <w:lang w:val="da-DK"/>
              </w:rPr>
              <w:t xml:space="preserve">dette værdiregelsæt og </w:t>
            </w:r>
            <w:r>
              <w:rPr>
                <w:rFonts w:asciiTheme="minorHAnsi" w:hAnsiTheme="minorHAnsi" w:cstheme="minorHAnsi"/>
                <w:color w:val="1F497D" w:themeColor="text2"/>
                <w:lang w:val="da-DK"/>
              </w:rPr>
              <w:t xml:space="preserve">denne </w:t>
            </w:r>
            <w:proofErr w:type="spellStart"/>
            <w:r>
              <w:rPr>
                <w:rFonts w:asciiTheme="minorHAnsi" w:hAnsiTheme="minorHAnsi" w:cstheme="minorHAnsi"/>
                <w:color w:val="1F497D" w:themeColor="text2"/>
                <w:lang w:val="da-DK"/>
              </w:rPr>
              <w:t>antimobbestrategi</w:t>
            </w:r>
            <w:proofErr w:type="spellEnd"/>
            <w:r>
              <w:rPr>
                <w:rFonts w:asciiTheme="minorHAnsi" w:hAnsiTheme="minorHAnsi" w:cstheme="minorHAnsi"/>
                <w:color w:val="1F497D" w:themeColor="text2"/>
                <w:lang w:val="da-DK"/>
              </w:rPr>
              <w:t>?</w:t>
            </w:r>
          </w:p>
          <w:p w:rsidR="00011AB5" w:rsidRDefault="00011AB5" w:rsidP="00011AB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Ledelse: Hvordan ledes eksemplarisk så handlingerne i </w:t>
            </w:r>
            <w:r w:rsidR="00EE76B6">
              <w:rPr>
                <w:rFonts w:asciiTheme="minorHAnsi" w:hAnsiTheme="minorHAnsi" w:cstheme="minorHAnsi"/>
                <w:color w:val="1F497D" w:themeColor="text2"/>
                <w:lang w:val="da-DK"/>
              </w:rPr>
              <w:t xml:space="preserve">værdiregelsættet og </w:t>
            </w:r>
            <w:proofErr w:type="spellStart"/>
            <w:r>
              <w:rPr>
                <w:rFonts w:asciiTheme="minorHAnsi" w:hAnsiTheme="minorHAnsi" w:cstheme="minorHAnsi"/>
                <w:color w:val="1F497D" w:themeColor="text2"/>
                <w:lang w:val="da-DK"/>
              </w:rPr>
              <w:t>antimobbestrategien</w:t>
            </w:r>
            <w:proofErr w:type="spellEnd"/>
            <w:r>
              <w:rPr>
                <w:rFonts w:asciiTheme="minorHAnsi" w:hAnsiTheme="minorHAnsi" w:cstheme="minorHAnsi"/>
                <w:color w:val="1F497D" w:themeColor="text2"/>
                <w:lang w:val="da-DK"/>
              </w:rPr>
              <w:t xml:space="preserve"> er kendt af alle medarbejdere?</w:t>
            </w:r>
          </w:p>
          <w:p w:rsidR="00011AB5" w:rsidRPr="00E47771" w:rsidRDefault="00011AB5" w:rsidP="00011AB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Skolebestyrelse: Hvordan kommunikeres det til øvrige forældre?</w:t>
            </w:r>
          </w:p>
          <w:p w:rsidR="00011AB5" w:rsidRDefault="00011AB5">
            <w:pPr>
              <w:pStyle w:val="TableParagraph"/>
              <w:rPr>
                <w:rFonts w:asciiTheme="minorHAnsi" w:hAnsiTheme="minorHAnsi" w:cstheme="minorHAnsi"/>
                <w:color w:val="1F497D" w:themeColor="text2"/>
                <w:lang w:val="da-DK"/>
              </w:rPr>
            </w:pPr>
          </w:p>
          <w:p w:rsidR="0022632B" w:rsidRPr="00011AB5" w:rsidRDefault="00011AB5">
            <w:pPr>
              <w:pStyle w:val="TableParagraph"/>
              <w:rPr>
                <w:rFonts w:asciiTheme="minorHAnsi" w:hAnsiTheme="minorHAnsi" w:cstheme="minorHAnsi"/>
                <w:color w:val="1F497D" w:themeColor="text2"/>
                <w:lang w:val="da-DK"/>
              </w:rPr>
            </w:pPr>
            <w:r>
              <w:rPr>
                <w:rFonts w:asciiTheme="minorHAnsi" w:hAnsiTheme="minorHAnsi" w:cstheme="minorHAnsi"/>
                <w:color w:val="1F497D" w:themeColor="text2"/>
                <w:lang w:val="da-DK"/>
              </w:rPr>
              <w:t xml:space="preserve">Endvidere lægges </w:t>
            </w:r>
            <w:r w:rsidR="00EE76B6">
              <w:rPr>
                <w:rFonts w:asciiTheme="minorHAnsi" w:hAnsiTheme="minorHAnsi" w:cstheme="minorHAnsi"/>
                <w:color w:val="1F497D" w:themeColor="text2"/>
                <w:lang w:val="da-DK"/>
              </w:rPr>
              <w:t xml:space="preserve">værdiregelsæt og </w:t>
            </w:r>
            <w:proofErr w:type="spellStart"/>
            <w:r>
              <w:rPr>
                <w:rFonts w:asciiTheme="minorHAnsi" w:hAnsiTheme="minorHAnsi" w:cstheme="minorHAnsi"/>
                <w:color w:val="1F497D" w:themeColor="text2"/>
                <w:lang w:val="da-DK"/>
              </w:rPr>
              <w:t>antimobbestrategi</w:t>
            </w:r>
            <w:proofErr w:type="spellEnd"/>
            <w:r>
              <w:rPr>
                <w:rFonts w:asciiTheme="minorHAnsi" w:hAnsiTheme="minorHAnsi" w:cstheme="minorHAnsi"/>
                <w:color w:val="1F497D" w:themeColor="text2"/>
                <w:lang w:val="da-DK"/>
              </w:rPr>
              <w:t xml:space="preserve"> på </w:t>
            </w:r>
            <w:r w:rsidR="00DD188B" w:rsidRPr="00011AB5">
              <w:rPr>
                <w:rFonts w:asciiTheme="minorHAnsi" w:hAnsiTheme="minorHAnsi" w:cstheme="minorHAnsi"/>
                <w:color w:val="1F497D" w:themeColor="text2"/>
                <w:lang w:val="da-DK"/>
              </w:rPr>
              <w:t>hjemmesiden</w:t>
            </w:r>
            <w:r>
              <w:rPr>
                <w:rFonts w:asciiTheme="minorHAnsi" w:hAnsiTheme="minorHAnsi" w:cstheme="minorHAnsi"/>
                <w:color w:val="1F497D" w:themeColor="text2"/>
                <w:lang w:val="da-DK"/>
              </w:rPr>
              <w:t>.</w:t>
            </w:r>
          </w:p>
          <w:p w:rsidR="00DD188B" w:rsidRPr="00011AB5" w:rsidRDefault="00DD188B">
            <w:pPr>
              <w:pStyle w:val="TableParagraph"/>
              <w:rPr>
                <w:rFonts w:asciiTheme="minorHAnsi" w:hAnsiTheme="minorHAnsi" w:cstheme="minorHAnsi"/>
                <w:color w:val="1F497D" w:themeColor="text2"/>
                <w:lang w:val="da-DK"/>
              </w:rPr>
            </w:pPr>
          </w:p>
          <w:p w:rsidR="00DD188B" w:rsidRPr="008F4EDF" w:rsidRDefault="00DD188B">
            <w:pPr>
              <w:pStyle w:val="TableParagraph"/>
              <w:rPr>
                <w:lang w:val="da-DK"/>
              </w:rPr>
            </w:pPr>
          </w:p>
        </w:tc>
      </w:tr>
    </w:tbl>
    <w:p w:rsidR="0022632B" w:rsidRPr="008F4EDF" w:rsidRDefault="0022632B">
      <w:pPr>
        <w:pStyle w:val="Brdtekst"/>
        <w:spacing w:before="8"/>
        <w:rPr>
          <w:sz w:val="29"/>
          <w:lang w:val="da-DK"/>
        </w:rPr>
      </w:pPr>
    </w:p>
    <w:p w:rsidR="0022632B" w:rsidRPr="008F4EDF" w:rsidRDefault="00DA5E09">
      <w:pPr>
        <w:pStyle w:val="Overskrift4"/>
        <w:spacing w:before="0"/>
        <w:rPr>
          <w:lang w:val="da-DK"/>
        </w:rPr>
      </w:pPr>
      <w:r w:rsidRPr="008F4EDF">
        <w:rPr>
          <w:w w:val="95"/>
          <w:lang w:val="da-DK"/>
        </w:rPr>
        <w:t xml:space="preserve">Hvad gør I, hvis </w:t>
      </w:r>
      <w:proofErr w:type="spellStart"/>
      <w:r w:rsidRPr="008F4EDF">
        <w:rPr>
          <w:w w:val="95"/>
          <w:lang w:val="da-DK"/>
        </w:rPr>
        <w:t>antimobbestrategien</w:t>
      </w:r>
      <w:proofErr w:type="spellEnd"/>
      <w:r w:rsidRPr="008F4EDF">
        <w:rPr>
          <w:w w:val="95"/>
          <w:lang w:val="da-DK"/>
        </w:rPr>
        <w:t xml:space="preserve"> ikke overholdes?</w:t>
      </w:r>
    </w:p>
    <w:p w:rsidR="0022632B" w:rsidRPr="008F4EDF" w:rsidRDefault="00DA5E09">
      <w:pPr>
        <w:pStyle w:val="Brdtekst"/>
        <w:spacing w:before="86"/>
        <w:ind w:left="133"/>
        <w:rPr>
          <w:lang w:val="da-DK"/>
        </w:rPr>
      </w:pPr>
      <w:r w:rsidRPr="008F4EDF">
        <w:rPr>
          <w:color w:val="706F6F"/>
          <w:lang w:val="da-DK"/>
        </w:rPr>
        <w:t xml:space="preserve">Overvej hvilke handlinger I kan tage i brug, hvis </w:t>
      </w:r>
      <w:proofErr w:type="spellStart"/>
      <w:r w:rsidRPr="008F4EDF">
        <w:rPr>
          <w:color w:val="706F6F"/>
          <w:lang w:val="da-DK"/>
        </w:rPr>
        <w:t>antimobbestrategien</w:t>
      </w:r>
      <w:proofErr w:type="spellEnd"/>
      <w:r w:rsidRPr="008F4EDF">
        <w:rPr>
          <w:color w:val="706F6F"/>
          <w:lang w:val="da-DK"/>
        </w:rPr>
        <w:t xml:space="preserve"> ikke overholdes</w:t>
      </w:r>
    </w:p>
    <w:p w:rsidR="0022632B" w:rsidRPr="008F4EDF" w:rsidRDefault="0022632B">
      <w:pPr>
        <w:pStyle w:val="Brdtekst"/>
        <w:spacing w:before="3"/>
        <w:rPr>
          <w:sz w:val="21"/>
          <w:lang w:val="da-DK"/>
        </w:rPr>
      </w:pPr>
    </w:p>
    <w:tbl>
      <w:tblPr>
        <w:tblStyle w:val="TableNormal"/>
        <w:tblW w:w="0" w:type="auto"/>
        <w:tblInd w:w="140" w:type="dxa"/>
        <w:tblBorders>
          <w:top w:val="single" w:sz="4" w:space="0" w:color="AF9A58"/>
          <w:left w:val="single" w:sz="4" w:space="0" w:color="AF9A58"/>
          <w:bottom w:val="single" w:sz="4" w:space="0" w:color="AF9A58"/>
          <w:right w:val="single" w:sz="4" w:space="0" w:color="AF9A58"/>
          <w:insideH w:val="single" w:sz="4" w:space="0" w:color="AF9A58"/>
          <w:insideV w:val="single" w:sz="4" w:space="0" w:color="AF9A58"/>
        </w:tblBorders>
        <w:tblLayout w:type="fixed"/>
        <w:tblLook w:val="01E0" w:firstRow="1" w:lastRow="1" w:firstColumn="1" w:lastColumn="1" w:noHBand="0" w:noVBand="0"/>
      </w:tblPr>
      <w:tblGrid>
        <w:gridCol w:w="10205"/>
      </w:tblGrid>
      <w:tr w:rsidR="0022632B" w:rsidRPr="00297F23">
        <w:trPr>
          <w:trHeight w:val="3161"/>
        </w:trPr>
        <w:tc>
          <w:tcPr>
            <w:tcW w:w="10205" w:type="dxa"/>
          </w:tcPr>
          <w:p w:rsidR="007E5012" w:rsidRPr="00F439C4" w:rsidRDefault="007E5012" w:rsidP="007E5012">
            <w:pPr>
              <w:pStyle w:val="TableParagraph"/>
              <w:rPr>
                <w:rFonts w:asciiTheme="minorHAnsi" w:hAnsiTheme="minorHAnsi" w:cstheme="minorHAnsi"/>
                <w:color w:val="1F497D" w:themeColor="text2"/>
                <w:lang w:val="da-DK"/>
              </w:rPr>
            </w:pPr>
            <w:r w:rsidRPr="00F439C4">
              <w:rPr>
                <w:rFonts w:asciiTheme="minorHAnsi" w:hAnsiTheme="minorHAnsi" w:cstheme="minorHAnsi"/>
                <w:color w:val="1F497D" w:themeColor="text2"/>
                <w:lang w:val="da-DK"/>
              </w:rPr>
              <w:t>Vi tror på, at alle gør det rigtige – hvis de kan.</w:t>
            </w:r>
          </w:p>
          <w:p w:rsidR="00F439C4" w:rsidRPr="00F439C4" w:rsidRDefault="00F439C4" w:rsidP="007E5012">
            <w:pPr>
              <w:pStyle w:val="TableParagraph"/>
              <w:rPr>
                <w:rFonts w:asciiTheme="minorHAnsi" w:hAnsiTheme="minorHAnsi" w:cstheme="minorHAnsi"/>
                <w:color w:val="1F497D" w:themeColor="text2"/>
                <w:lang w:val="da-DK"/>
              </w:rPr>
            </w:pPr>
          </w:p>
          <w:p w:rsidR="007E5012" w:rsidRPr="00F439C4" w:rsidRDefault="007E5012" w:rsidP="007E5012">
            <w:pPr>
              <w:pStyle w:val="TableParagraph"/>
              <w:rPr>
                <w:rFonts w:asciiTheme="minorHAnsi" w:hAnsiTheme="minorHAnsi" w:cstheme="minorHAnsi"/>
                <w:color w:val="1F497D" w:themeColor="text2"/>
                <w:lang w:val="da-DK"/>
              </w:rPr>
            </w:pPr>
            <w:r w:rsidRPr="00F439C4">
              <w:rPr>
                <w:rFonts w:asciiTheme="minorHAnsi" w:hAnsiTheme="minorHAnsi" w:cstheme="minorHAnsi"/>
                <w:color w:val="1F497D" w:themeColor="text2"/>
                <w:lang w:val="da-DK"/>
              </w:rPr>
              <w:t>Bliver vi bekendt med, at der forekommer mobning eller mobbelignende problematikker i undervisningsmiljøet</w:t>
            </w:r>
            <w:r w:rsidR="0050199B" w:rsidRPr="00F439C4">
              <w:rPr>
                <w:rFonts w:asciiTheme="minorHAnsi" w:hAnsiTheme="minorHAnsi" w:cstheme="minorHAnsi"/>
                <w:color w:val="1F497D" w:themeColor="text2"/>
                <w:lang w:val="da-DK"/>
              </w:rPr>
              <w:t xml:space="preserve"> gør vi følgende:</w:t>
            </w:r>
          </w:p>
          <w:p w:rsidR="0050199B" w:rsidRPr="00F439C4" w:rsidRDefault="0050199B" w:rsidP="007E5012">
            <w:pPr>
              <w:pStyle w:val="TableParagraph"/>
              <w:rPr>
                <w:rFonts w:asciiTheme="minorHAnsi" w:hAnsiTheme="minorHAnsi" w:cstheme="minorHAnsi"/>
                <w:color w:val="1F497D" w:themeColor="text2"/>
                <w:lang w:val="da-DK"/>
              </w:rPr>
            </w:pPr>
          </w:p>
          <w:p w:rsidR="00D3129C" w:rsidRPr="00F439C4" w:rsidRDefault="00D3129C" w:rsidP="007E5012">
            <w:pPr>
              <w:pStyle w:val="TableParagraph"/>
              <w:rPr>
                <w:rFonts w:asciiTheme="minorHAnsi" w:hAnsiTheme="minorHAnsi" w:cstheme="minorHAnsi"/>
                <w:color w:val="1F497D" w:themeColor="text2"/>
                <w:lang w:val="da-DK"/>
              </w:rPr>
            </w:pPr>
            <w:r w:rsidRPr="00F439C4">
              <w:rPr>
                <w:rFonts w:asciiTheme="minorHAnsi" w:hAnsiTheme="minorHAnsi" w:cstheme="minorHAnsi"/>
                <w:color w:val="1F497D" w:themeColor="text2"/>
                <w:lang w:val="da-DK"/>
              </w:rPr>
              <w:t>Medarbejdere og ledelse tager ansvar for at afdække og beskrive d</w:t>
            </w:r>
            <w:r w:rsidR="007E5012" w:rsidRPr="00F439C4">
              <w:rPr>
                <w:rFonts w:asciiTheme="minorHAnsi" w:hAnsiTheme="minorHAnsi" w:cstheme="minorHAnsi"/>
                <w:color w:val="1F497D" w:themeColor="text2"/>
                <w:lang w:val="da-DK"/>
              </w:rPr>
              <w:t>e hændelser, der har givet mistanke</w:t>
            </w:r>
            <w:r w:rsidRPr="00F439C4">
              <w:rPr>
                <w:rFonts w:asciiTheme="minorHAnsi" w:hAnsiTheme="minorHAnsi" w:cstheme="minorHAnsi"/>
                <w:color w:val="1F497D" w:themeColor="text2"/>
                <w:lang w:val="da-DK"/>
              </w:rPr>
              <w:t xml:space="preserve"> om, at der finder mobning sted. Endvidere afdækkes og beskrives klassefællesskabets samspil og kommunikation.</w:t>
            </w:r>
          </w:p>
          <w:p w:rsidR="00D3129C" w:rsidRPr="00F439C4" w:rsidRDefault="00D3129C" w:rsidP="007E5012">
            <w:pPr>
              <w:pStyle w:val="TableParagraph"/>
              <w:rPr>
                <w:rFonts w:asciiTheme="minorHAnsi" w:hAnsiTheme="minorHAnsi" w:cstheme="minorHAnsi"/>
                <w:color w:val="1F497D" w:themeColor="text2"/>
                <w:lang w:val="da-DK"/>
              </w:rPr>
            </w:pPr>
            <w:r w:rsidRPr="00F439C4">
              <w:rPr>
                <w:rFonts w:asciiTheme="minorHAnsi" w:hAnsiTheme="minorHAnsi" w:cstheme="minorHAnsi"/>
                <w:color w:val="1F497D" w:themeColor="text2"/>
                <w:lang w:val="da-DK"/>
              </w:rPr>
              <w:t xml:space="preserve">Medarbejdere og ledelse tager ansvar for at gennemføre samtaler med de involverede elever og deres forældre. Ved samtalerne fokuseres på elevernes samspil og gruppedynamikken. </w:t>
            </w:r>
          </w:p>
          <w:p w:rsidR="00D3129C" w:rsidRPr="00F439C4" w:rsidRDefault="00D3129C" w:rsidP="007E5012">
            <w:pPr>
              <w:pStyle w:val="TableParagraph"/>
              <w:rPr>
                <w:rFonts w:asciiTheme="minorHAnsi" w:hAnsiTheme="minorHAnsi" w:cstheme="minorHAnsi"/>
                <w:color w:val="1F497D" w:themeColor="text2"/>
                <w:lang w:val="da-DK"/>
              </w:rPr>
            </w:pPr>
            <w:r w:rsidRPr="00F439C4">
              <w:rPr>
                <w:rFonts w:asciiTheme="minorHAnsi" w:hAnsiTheme="minorHAnsi" w:cstheme="minorHAnsi"/>
                <w:color w:val="1F497D" w:themeColor="text2"/>
                <w:lang w:val="da-DK"/>
              </w:rPr>
              <w:t xml:space="preserve">Vi læner os op af </w:t>
            </w:r>
            <w:proofErr w:type="spellStart"/>
            <w:r w:rsidRPr="00F439C4">
              <w:rPr>
                <w:rFonts w:asciiTheme="minorHAnsi" w:hAnsiTheme="minorHAnsi" w:cstheme="minorHAnsi"/>
                <w:color w:val="1F497D" w:themeColor="text2"/>
                <w:lang w:val="da-DK"/>
              </w:rPr>
              <w:t>DCUMs</w:t>
            </w:r>
            <w:proofErr w:type="spellEnd"/>
            <w:r w:rsidRPr="00F439C4">
              <w:rPr>
                <w:rFonts w:asciiTheme="minorHAnsi" w:hAnsiTheme="minorHAnsi" w:cstheme="minorHAnsi"/>
                <w:color w:val="1F497D" w:themeColor="text2"/>
                <w:lang w:val="da-DK"/>
              </w:rPr>
              <w:t xml:space="preserve"> materiale ’Sådan afdækker du problemer i en gruppe’.</w:t>
            </w:r>
          </w:p>
          <w:p w:rsidR="007E5012" w:rsidRPr="00792568" w:rsidRDefault="007E5012" w:rsidP="007E5012">
            <w:pPr>
              <w:pStyle w:val="TableParagraph"/>
              <w:rPr>
                <w:rFonts w:asciiTheme="minorHAnsi" w:hAnsiTheme="minorHAnsi" w:cstheme="minorHAnsi"/>
                <w:lang w:val="da-DK"/>
              </w:rPr>
            </w:pPr>
          </w:p>
          <w:p w:rsidR="0022632B" w:rsidRPr="008F4EDF" w:rsidRDefault="0022632B" w:rsidP="007E5012">
            <w:pPr>
              <w:pStyle w:val="TableParagraph"/>
              <w:rPr>
                <w:lang w:val="da-DK"/>
              </w:rPr>
            </w:pPr>
          </w:p>
        </w:tc>
      </w:tr>
    </w:tbl>
    <w:p w:rsidR="00DA5E09" w:rsidRPr="008F4EDF" w:rsidRDefault="00DA5E09">
      <w:pPr>
        <w:rPr>
          <w:lang w:val="da-DK"/>
        </w:rPr>
      </w:pPr>
    </w:p>
    <w:sectPr w:rsidR="00DA5E09" w:rsidRPr="008F4EDF">
      <w:pgSz w:w="11910" w:h="16840"/>
      <w:pgMar w:top="680" w:right="540" w:bottom="1000" w:left="720" w:header="0" w:footer="8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9C" w:rsidRDefault="00D3129C">
      <w:r>
        <w:separator/>
      </w:r>
    </w:p>
  </w:endnote>
  <w:endnote w:type="continuationSeparator" w:id="0">
    <w:p w:rsidR="00D3129C" w:rsidRDefault="00D3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9C" w:rsidRPr="00C754A0" w:rsidRDefault="00D3129C">
    <w:pPr>
      <w:pStyle w:val="Brdtekst"/>
      <w:spacing w:line="14" w:lineRule="auto"/>
      <w:rPr>
        <w:lang w:val="da-DK"/>
      </w:rPr>
    </w:pPr>
    <w:r>
      <w:rPr>
        <w:noProof/>
        <w:lang w:val="da-DK" w:eastAsia="da-DK"/>
      </w:rPr>
      <mc:AlternateContent>
        <mc:Choice Requires="wpg">
          <w:drawing>
            <wp:anchor distT="0" distB="0" distL="114300" distR="114300" simplePos="0" relativeHeight="487311360" behindDoc="1" locked="0" layoutInCell="1" allowOverlap="1" wp14:anchorId="7E5A8AF0" wp14:editId="7291139E">
              <wp:simplePos x="0" y="0"/>
              <wp:positionH relativeFrom="page">
                <wp:posOffset>541020</wp:posOffset>
              </wp:positionH>
              <wp:positionV relativeFrom="page">
                <wp:posOffset>10044430</wp:posOffset>
              </wp:positionV>
              <wp:extent cx="419100" cy="34417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44170"/>
                        <a:chOff x="852" y="15818"/>
                        <a:chExt cx="660" cy="542"/>
                      </a:xfrm>
                    </wpg:grpSpPr>
                    <wps:wsp>
                      <wps:cNvPr id="6" name="Freeform 4"/>
                      <wps:cNvSpPr>
                        <a:spLocks/>
                      </wps:cNvSpPr>
                      <wps:spPr bwMode="auto">
                        <a:xfrm>
                          <a:off x="851" y="15818"/>
                          <a:ext cx="624" cy="542"/>
                        </a:xfrm>
                        <a:custGeom>
                          <a:avLst/>
                          <a:gdLst>
                            <a:gd name="T0" fmla="+- 0 1251 852"/>
                            <a:gd name="T1" fmla="*/ T0 w 624"/>
                            <a:gd name="T2" fmla="+- 0 15818 15818"/>
                            <a:gd name="T3" fmla="*/ 15818 h 542"/>
                            <a:gd name="T4" fmla="+- 0 1165 852"/>
                            <a:gd name="T5" fmla="*/ T4 w 624"/>
                            <a:gd name="T6" fmla="+- 0 15821 15818"/>
                            <a:gd name="T7" fmla="*/ 15821 h 542"/>
                            <a:gd name="T8" fmla="+- 0 1084 852"/>
                            <a:gd name="T9" fmla="*/ T8 w 624"/>
                            <a:gd name="T10" fmla="+- 0 15836 15818"/>
                            <a:gd name="T11" fmla="*/ 15836 h 542"/>
                            <a:gd name="T12" fmla="+- 0 1012 852"/>
                            <a:gd name="T13" fmla="*/ T12 w 624"/>
                            <a:gd name="T14" fmla="+- 0 15862 15818"/>
                            <a:gd name="T15" fmla="*/ 15862 h 542"/>
                            <a:gd name="T16" fmla="+- 0 952 852"/>
                            <a:gd name="T17" fmla="*/ T16 w 624"/>
                            <a:gd name="T18" fmla="+- 0 15899 15818"/>
                            <a:gd name="T19" fmla="*/ 15899 h 542"/>
                            <a:gd name="T20" fmla="+- 0 904 852"/>
                            <a:gd name="T21" fmla="*/ T20 w 624"/>
                            <a:gd name="T22" fmla="+- 0 15949 15818"/>
                            <a:gd name="T23" fmla="*/ 15949 h 542"/>
                            <a:gd name="T24" fmla="+- 0 870 852"/>
                            <a:gd name="T25" fmla="*/ T24 w 624"/>
                            <a:gd name="T26" fmla="+- 0 16012 15818"/>
                            <a:gd name="T27" fmla="*/ 16012 h 542"/>
                            <a:gd name="T28" fmla="+- 0 852 852"/>
                            <a:gd name="T29" fmla="*/ T28 w 624"/>
                            <a:gd name="T30" fmla="+- 0 16089 15818"/>
                            <a:gd name="T31" fmla="*/ 16089 h 542"/>
                            <a:gd name="T32" fmla="+- 0 854 852"/>
                            <a:gd name="T33" fmla="*/ T32 w 624"/>
                            <a:gd name="T34" fmla="+- 0 16157 15818"/>
                            <a:gd name="T35" fmla="*/ 16157 h 542"/>
                            <a:gd name="T36" fmla="+- 0 876 852"/>
                            <a:gd name="T37" fmla="*/ T36 w 624"/>
                            <a:gd name="T38" fmla="+- 0 16213 15818"/>
                            <a:gd name="T39" fmla="*/ 16213 h 542"/>
                            <a:gd name="T40" fmla="+- 0 965 852"/>
                            <a:gd name="T41" fmla="*/ T40 w 624"/>
                            <a:gd name="T42" fmla="+- 0 16295 15818"/>
                            <a:gd name="T43" fmla="*/ 16295 h 542"/>
                            <a:gd name="T44" fmla="+- 0 1026 852"/>
                            <a:gd name="T45" fmla="*/ T44 w 624"/>
                            <a:gd name="T46" fmla="+- 0 16324 15818"/>
                            <a:gd name="T47" fmla="*/ 16324 h 542"/>
                            <a:gd name="T48" fmla="+- 0 1093 852"/>
                            <a:gd name="T49" fmla="*/ T48 w 624"/>
                            <a:gd name="T50" fmla="+- 0 16344 15818"/>
                            <a:gd name="T51" fmla="*/ 16344 h 542"/>
                            <a:gd name="T52" fmla="+- 0 1165 852"/>
                            <a:gd name="T53" fmla="*/ T52 w 624"/>
                            <a:gd name="T54" fmla="+- 0 16358 15818"/>
                            <a:gd name="T55" fmla="*/ 16358 h 542"/>
                            <a:gd name="T56" fmla="+- 0 1238 852"/>
                            <a:gd name="T57" fmla="*/ T56 w 624"/>
                            <a:gd name="T58" fmla="+- 0 16360 15818"/>
                            <a:gd name="T59" fmla="*/ 16360 h 542"/>
                            <a:gd name="T60" fmla="+- 0 1304 852"/>
                            <a:gd name="T61" fmla="*/ T60 w 624"/>
                            <a:gd name="T62" fmla="+- 0 16346 15818"/>
                            <a:gd name="T63" fmla="*/ 16346 h 542"/>
                            <a:gd name="T64" fmla="+- 0 1361 852"/>
                            <a:gd name="T65" fmla="*/ T64 w 624"/>
                            <a:gd name="T66" fmla="+- 0 16317 15818"/>
                            <a:gd name="T67" fmla="*/ 16317 h 542"/>
                            <a:gd name="T68" fmla="+- 0 1409 852"/>
                            <a:gd name="T69" fmla="*/ T68 w 624"/>
                            <a:gd name="T70" fmla="+- 0 16275 15818"/>
                            <a:gd name="T71" fmla="*/ 16275 h 542"/>
                            <a:gd name="T72" fmla="+- 0 1444 852"/>
                            <a:gd name="T73" fmla="*/ T72 w 624"/>
                            <a:gd name="T74" fmla="+- 0 16222 15818"/>
                            <a:gd name="T75" fmla="*/ 16222 h 542"/>
                            <a:gd name="T76" fmla="+- 0 1467 852"/>
                            <a:gd name="T77" fmla="*/ T76 w 624"/>
                            <a:gd name="T78" fmla="+- 0 16160 15818"/>
                            <a:gd name="T79" fmla="*/ 16160 h 542"/>
                            <a:gd name="T80" fmla="+- 0 1475 852"/>
                            <a:gd name="T81" fmla="*/ T80 w 624"/>
                            <a:gd name="T82" fmla="+- 0 16089 15818"/>
                            <a:gd name="T83" fmla="*/ 16089 h 542"/>
                            <a:gd name="T84" fmla="+- 0 1469 852"/>
                            <a:gd name="T85" fmla="*/ T84 w 624"/>
                            <a:gd name="T86" fmla="+- 0 16019 15818"/>
                            <a:gd name="T87" fmla="*/ 16019 h 542"/>
                            <a:gd name="T88" fmla="+- 0 1452 852"/>
                            <a:gd name="T89" fmla="*/ T88 w 624"/>
                            <a:gd name="T90" fmla="+- 0 15957 15818"/>
                            <a:gd name="T91" fmla="*/ 15957 h 542"/>
                            <a:gd name="T92" fmla="+- 0 1422 852"/>
                            <a:gd name="T93" fmla="*/ T92 w 624"/>
                            <a:gd name="T94" fmla="+- 0 15903 15818"/>
                            <a:gd name="T95" fmla="*/ 15903 h 542"/>
                            <a:gd name="T96" fmla="+- 0 1323 852"/>
                            <a:gd name="T97" fmla="*/ T96 w 624"/>
                            <a:gd name="T98" fmla="+- 0 15833 15818"/>
                            <a:gd name="T99" fmla="*/ 15833 h 542"/>
                            <a:gd name="T100" fmla="+- 0 1251 852"/>
                            <a:gd name="T101" fmla="*/ T100 w 624"/>
                            <a:gd name="T102" fmla="+- 0 15818 15818"/>
                            <a:gd name="T103" fmla="*/ 1581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24" h="542">
                              <a:moveTo>
                                <a:pt x="399" y="0"/>
                              </a:moveTo>
                              <a:lnTo>
                                <a:pt x="313" y="3"/>
                              </a:lnTo>
                              <a:lnTo>
                                <a:pt x="232" y="18"/>
                              </a:lnTo>
                              <a:lnTo>
                                <a:pt x="160" y="44"/>
                              </a:lnTo>
                              <a:lnTo>
                                <a:pt x="100" y="81"/>
                              </a:lnTo>
                              <a:lnTo>
                                <a:pt x="52" y="131"/>
                              </a:lnTo>
                              <a:lnTo>
                                <a:pt x="18" y="194"/>
                              </a:lnTo>
                              <a:lnTo>
                                <a:pt x="0" y="271"/>
                              </a:lnTo>
                              <a:lnTo>
                                <a:pt x="2" y="339"/>
                              </a:lnTo>
                              <a:lnTo>
                                <a:pt x="24" y="395"/>
                              </a:lnTo>
                              <a:lnTo>
                                <a:pt x="113" y="477"/>
                              </a:lnTo>
                              <a:lnTo>
                                <a:pt x="174" y="506"/>
                              </a:lnTo>
                              <a:lnTo>
                                <a:pt x="241" y="526"/>
                              </a:lnTo>
                              <a:lnTo>
                                <a:pt x="313" y="540"/>
                              </a:lnTo>
                              <a:lnTo>
                                <a:pt x="386" y="542"/>
                              </a:lnTo>
                              <a:lnTo>
                                <a:pt x="452" y="528"/>
                              </a:lnTo>
                              <a:lnTo>
                                <a:pt x="509" y="499"/>
                              </a:lnTo>
                              <a:lnTo>
                                <a:pt x="557" y="457"/>
                              </a:lnTo>
                              <a:lnTo>
                                <a:pt x="592" y="404"/>
                              </a:lnTo>
                              <a:lnTo>
                                <a:pt x="615" y="342"/>
                              </a:lnTo>
                              <a:lnTo>
                                <a:pt x="623" y="271"/>
                              </a:lnTo>
                              <a:lnTo>
                                <a:pt x="617" y="201"/>
                              </a:lnTo>
                              <a:lnTo>
                                <a:pt x="600" y="139"/>
                              </a:lnTo>
                              <a:lnTo>
                                <a:pt x="570" y="85"/>
                              </a:lnTo>
                              <a:lnTo>
                                <a:pt x="471" y="15"/>
                              </a:lnTo>
                              <a:lnTo>
                                <a:pt x="399" y="0"/>
                              </a:lnTo>
                              <a:close/>
                            </a:path>
                          </a:pathLst>
                        </a:custGeom>
                        <a:solidFill>
                          <a:srgbClr val="E951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 y="15996"/>
                          <a:ext cx="608" cy="1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6pt;margin-top:790.9pt;width:33pt;height:27.1pt;z-index:-16005120;mso-position-horizontal-relative:page;mso-position-vertical-relative:page" coordorigin="852,15818" coordsize="660,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">
              <v:shape id="Freeform 4" o:spid="_x0000_s1027" style="position:absolute;left:851;top:15818;width:624;height:542;visibility:visible;mso-wrap-style:square;v-text-anchor:top" coordsize="62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bGsQA&#10;AADaAAAADwAAAGRycy9kb3ducmV2LnhtbESPQWvCQBSE74L/YXlCL6XZ6CGENKuIYik9tdFDjs/s&#10;M0mbfRuyG03767uFgsdhZr5h8s1kOnGlwbWWFSyjGARxZXXLtYLT8fCUgnAeWWNnmRR8k4PNej7L&#10;MdP2xh90LXwtAoRdhgoa7/tMSlc1ZNBFticO3sUOBn2QQy31gLcAN51cxXEiDbYcFhrsaddQ9VWM&#10;RsHWJ2/T+JiWe/yp3ls+rz7H8kWph8W0fQbhafL38H/7VStI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MGxrEAAAA2gAAAA8AAAAAAAAAAAAAAAAAmAIAAGRycy9k&#10;b3ducmV2LnhtbFBLBQYAAAAABAAEAPUAAACJAwAAAAA=&#10;" path="m399,l313,3,232,18,160,44,100,81,52,131,18,194,,271r2,68l24,395r89,82l174,506r67,20l313,540r73,2l452,528r57,-29l557,457r35,-53l615,342r8,-71l617,201,600,139,570,85,471,15,399,xe" fillcolor="#e9511e" stroked="f">
                <v:path arrowok="t" o:connecttype="custom" o:connectlocs="399,15818;313,15821;232,15836;160,15862;100,15899;52,15949;18,16012;0,16089;2,16157;24,16213;113,16295;174,16324;241,16344;313,16358;386,16360;452,16346;509,16317;557,16275;592,16222;615,16160;623,16089;617,16019;600,15957;570,15903;471,15833;399,15818" o:connectangles="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04;top:15996;width:608;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kxwvDAAAA2gAAAA8AAABkcnMvZG93bnJldi54bWxEj09rAjEUxO8Fv0N4Qm81qxQrq1H8gyA9&#10;CFVRj8/Nc3cxeVk3Ubff3hSEHoeZ+Q0zmjTWiDvVvnSsoNtJQBBnTpecK9htlx8DED4gazSOScEv&#10;eZiMW28jTLV78A/dNyEXEcI+RQVFCFUqpc8Ksug7riKO3tnVFkOUdS51jY8It0b2kqQvLZYcFwqs&#10;aF5QdtncrIJ9/3PRne1Psncxcu3IXN3x8K3Ue7uZDkEEasJ/+NVeaQVf8Hcl3gA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THC8MAAADaAAAADwAAAAAAAAAAAAAAAACf&#10;AgAAZHJzL2Rvd25yZXYueG1sUEsFBgAAAAAEAAQA9wAAAI8DAAAAAA==&#10;">
                <v:imagedata r:id="rId2" o:title=""/>
              </v:shape>
              <w10:wrap anchorx="page" anchory="page"/>
            </v:group>
          </w:pict>
        </mc:Fallback>
      </mc:AlternateContent>
    </w:r>
    <w:r>
      <w:rPr>
        <w:noProof/>
        <w:lang w:val="da-DK" w:eastAsia="da-DK"/>
      </w:rPr>
      <mc:AlternateContent>
        <mc:Choice Requires="wps">
          <w:drawing>
            <wp:anchor distT="0" distB="0" distL="114300" distR="114300" simplePos="0" relativeHeight="487311872" behindDoc="1" locked="0" layoutInCell="1" allowOverlap="1" wp14:anchorId="42AA8CF5" wp14:editId="23EE76E3">
              <wp:simplePos x="0" y="0"/>
              <wp:positionH relativeFrom="page">
                <wp:posOffset>6767830</wp:posOffset>
              </wp:positionH>
              <wp:positionV relativeFrom="page">
                <wp:posOffset>10175875</wp:posOffset>
              </wp:positionV>
              <wp:extent cx="25209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3C3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9pt,801.25pt" to="552.75pt,8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" strokecolor="#3c3c3b" strokeweight=".5pt">
              <w10:wrap anchorx="page" anchory="page"/>
            </v:line>
          </w:pict>
        </mc:Fallback>
      </mc:AlternateContent>
    </w:r>
    <w:r>
      <w:rPr>
        <w:noProof/>
        <w:lang w:val="da-DK" w:eastAsia="da-DK"/>
      </w:rPr>
      <mc:AlternateContent>
        <mc:Choice Requires="wps">
          <w:drawing>
            <wp:anchor distT="0" distB="0" distL="114300" distR="114300" simplePos="0" relativeHeight="487312384" behindDoc="1" locked="0" layoutInCell="1" allowOverlap="1" wp14:anchorId="0E539AD0" wp14:editId="3866E7D1">
              <wp:simplePos x="0" y="0"/>
              <wp:positionH relativeFrom="page">
                <wp:posOffset>6729730</wp:posOffset>
              </wp:positionH>
              <wp:positionV relativeFrom="page">
                <wp:posOffset>10229850</wp:posOffset>
              </wp:positionV>
              <wp:extent cx="161925"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9C" w:rsidRDefault="00D3129C">
                          <w:pPr>
                            <w:spacing w:before="9"/>
                            <w:ind w:left="60"/>
                            <w:rPr>
                              <w:rFonts w:ascii="Arial"/>
                              <w:sz w:val="16"/>
                            </w:rPr>
                          </w:pPr>
                          <w:r>
                            <w:fldChar w:fldCharType="begin"/>
                          </w:r>
                          <w:r>
                            <w:rPr>
                              <w:rFonts w:ascii="Arial"/>
                              <w:color w:val="3C3C3B"/>
                              <w:w w:val="85"/>
                              <w:sz w:val="16"/>
                            </w:rPr>
                            <w:instrText xml:space="preserve"> PAGE </w:instrText>
                          </w:r>
                          <w:r>
                            <w:fldChar w:fldCharType="separate"/>
                          </w:r>
                          <w:r w:rsidR="00FA4392">
                            <w:rPr>
                              <w:rFonts w:ascii="Arial"/>
                              <w:noProof/>
                              <w:color w:val="3C3C3B"/>
                              <w:w w:val="85"/>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9pt;margin-top:805.5pt;width:12.75pt;height:10.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" filled="f" stroked="f">
              <v:textbox inset="0,0,0,0">
                <w:txbxContent>
                  <w:p w:rsidR="00D3129C" w:rsidRDefault="00D3129C">
                    <w:pPr>
                      <w:spacing w:before="9"/>
                      <w:ind w:left="60"/>
                      <w:rPr>
                        <w:rFonts w:ascii="Arial"/>
                        <w:sz w:val="16"/>
                      </w:rPr>
                    </w:pPr>
                    <w:r>
                      <w:fldChar w:fldCharType="begin"/>
                    </w:r>
                    <w:r>
                      <w:rPr>
                        <w:rFonts w:ascii="Arial"/>
                        <w:color w:val="3C3C3B"/>
                        <w:w w:val="85"/>
                        <w:sz w:val="16"/>
                      </w:rPr>
                      <w:instrText xml:space="preserve"> PAGE </w:instrText>
                    </w:r>
                    <w:r>
                      <w:fldChar w:fldCharType="separate"/>
                    </w:r>
                    <w:r w:rsidR="00FA4392">
                      <w:rPr>
                        <w:rFonts w:ascii="Arial"/>
                        <w:noProof/>
                        <w:color w:val="3C3C3B"/>
                        <w:w w:val="85"/>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9C" w:rsidRDefault="00D3129C">
      <w:r>
        <w:separator/>
      </w:r>
    </w:p>
  </w:footnote>
  <w:footnote w:type="continuationSeparator" w:id="0">
    <w:p w:rsidR="00D3129C" w:rsidRDefault="00D3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0" w:rsidRPr="00C754A0" w:rsidRDefault="00C754A0">
    <w:pPr>
      <w:pStyle w:val="Sidehoved"/>
      <w:rPr>
        <w:sz w:val="16"/>
        <w:szCs w:val="16"/>
        <w:lang w:val="da-DK"/>
      </w:rPr>
    </w:pPr>
    <w:r w:rsidRPr="00C754A0">
      <w:rPr>
        <w:sz w:val="16"/>
        <w:szCs w:val="16"/>
      </w:rPr>
      <w:fldChar w:fldCharType="begin"/>
    </w:r>
    <w:r w:rsidRPr="00C754A0">
      <w:rPr>
        <w:sz w:val="16"/>
        <w:szCs w:val="16"/>
        <w:lang w:val="da-DK"/>
      </w:rPr>
      <w:instrText xml:space="preserve"> FILENAME  \p  \* MERGEFORMAT </w:instrText>
    </w:r>
    <w:r w:rsidRPr="00C754A0">
      <w:rPr>
        <w:sz w:val="16"/>
        <w:szCs w:val="16"/>
      </w:rPr>
      <w:fldChar w:fldCharType="separate"/>
    </w:r>
    <w:r w:rsidRPr="00C754A0">
      <w:rPr>
        <w:noProof/>
        <w:sz w:val="16"/>
        <w:szCs w:val="16"/>
        <w:lang w:val="da-DK"/>
      </w:rPr>
      <w:t>Q:\Syvstjerneskolen\Syvstjerneskolen\Trivsel\antimobbestrategi\DCUMantimobbestrategi203011.docx</w:t>
    </w:r>
    <w:r w:rsidRPr="00C754A0">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5C237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3F22698"/>
    <w:multiLevelType w:val="hybridMultilevel"/>
    <w:tmpl w:val="9CCCB6B8"/>
    <w:lvl w:ilvl="0" w:tplc="B64069FE">
      <w:start w:val="1"/>
      <w:numFmt w:val="decimal"/>
      <w:lvlText w:val="%1."/>
      <w:lvlJc w:val="left"/>
      <w:pPr>
        <w:ind w:left="471" w:hanging="360"/>
      </w:pPr>
      <w:rPr>
        <w:rFonts w:hint="default"/>
      </w:rPr>
    </w:lvl>
    <w:lvl w:ilvl="1" w:tplc="04060019" w:tentative="1">
      <w:start w:val="1"/>
      <w:numFmt w:val="lowerLetter"/>
      <w:lvlText w:val="%2."/>
      <w:lvlJc w:val="left"/>
      <w:pPr>
        <w:ind w:left="1191" w:hanging="360"/>
      </w:pPr>
    </w:lvl>
    <w:lvl w:ilvl="2" w:tplc="0406001B" w:tentative="1">
      <w:start w:val="1"/>
      <w:numFmt w:val="lowerRoman"/>
      <w:lvlText w:val="%3."/>
      <w:lvlJc w:val="right"/>
      <w:pPr>
        <w:ind w:left="1911" w:hanging="180"/>
      </w:pPr>
    </w:lvl>
    <w:lvl w:ilvl="3" w:tplc="0406000F" w:tentative="1">
      <w:start w:val="1"/>
      <w:numFmt w:val="decimal"/>
      <w:lvlText w:val="%4."/>
      <w:lvlJc w:val="left"/>
      <w:pPr>
        <w:ind w:left="2631" w:hanging="360"/>
      </w:pPr>
    </w:lvl>
    <w:lvl w:ilvl="4" w:tplc="04060019" w:tentative="1">
      <w:start w:val="1"/>
      <w:numFmt w:val="lowerLetter"/>
      <w:lvlText w:val="%5."/>
      <w:lvlJc w:val="left"/>
      <w:pPr>
        <w:ind w:left="3351" w:hanging="360"/>
      </w:pPr>
    </w:lvl>
    <w:lvl w:ilvl="5" w:tplc="0406001B" w:tentative="1">
      <w:start w:val="1"/>
      <w:numFmt w:val="lowerRoman"/>
      <w:lvlText w:val="%6."/>
      <w:lvlJc w:val="right"/>
      <w:pPr>
        <w:ind w:left="4071" w:hanging="180"/>
      </w:pPr>
    </w:lvl>
    <w:lvl w:ilvl="6" w:tplc="0406000F" w:tentative="1">
      <w:start w:val="1"/>
      <w:numFmt w:val="decimal"/>
      <w:lvlText w:val="%7."/>
      <w:lvlJc w:val="left"/>
      <w:pPr>
        <w:ind w:left="4791" w:hanging="360"/>
      </w:pPr>
    </w:lvl>
    <w:lvl w:ilvl="7" w:tplc="04060019" w:tentative="1">
      <w:start w:val="1"/>
      <w:numFmt w:val="lowerLetter"/>
      <w:lvlText w:val="%8."/>
      <w:lvlJc w:val="left"/>
      <w:pPr>
        <w:ind w:left="5511" w:hanging="360"/>
      </w:pPr>
    </w:lvl>
    <w:lvl w:ilvl="8" w:tplc="0406001B" w:tentative="1">
      <w:start w:val="1"/>
      <w:numFmt w:val="lowerRoman"/>
      <w:lvlText w:val="%9."/>
      <w:lvlJc w:val="right"/>
      <w:pPr>
        <w:ind w:left="6231" w:hanging="180"/>
      </w:pPr>
    </w:lvl>
  </w:abstractNum>
  <w:abstractNum w:abstractNumId="2">
    <w:nsid w:val="3D801C89"/>
    <w:multiLevelType w:val="hybridMultilevel"/>
    <w:tmpl w:val="C6D2F794"/>
    <w:lvl w:ilvl="0" w:tplc="B59E2368">
      <w:numFmt w:val="bullet"/>
      <w:lvlText w:val="•"/>
      <w:lvlJc w:val="left"/>
      <w:pPr>
        <w:ind w:left="35" w:hanging="144"/>
      </w:pPr>
      <w:rPr>
        <w:rFonts w:ascii="Times New Roman" w:eastAsia="Times New Roman" w:hAnsi="Times New Roman" w:cs="Times New Roman" w:hint="default"/>
        <w:w w:val="100"/>
        <w:sz w:val="24"/>
        <w:szCs w:val="24"/>
        <w:lang w:eastAsia="en-US" w:bidi="ar-SA"/>
      </w:rPr>
    </w:lvl>
    <w:lvl w:ilvl="1" w:tplc="C25A827E">
      <w:numFmt w:val="bullet"/>
      <w:lvlText w:val="•"/>
      <w:lvlJc w:val="left"/>
      <w:pPr>
        <w:ind w:left="1055" w:hanging="144"/>
      </w:pPr>
      <w:rPr>
        <w:rFonts w:hint="default"/>
        <w:lang w:eastAsia="en-US" w:bidi="ar-SA"/>
      </w:rPr>
    </w:lvl>
    <w:lvl w:ilvl="2" w:tplc="B77243F8">
      <w:numFmt w:val="bullet"/>
      <w:lvlText w:val="•"/>
      <w:lvlJc w:val="left"/>
      <w:pPr>
        <w:ind w:left="2071" w:hanging="144"/>
      </w:pPr>
      <w:rPr>
        <w:rFonts w:hint="default"/>
        <w:lang w:eastAsia="en-US" w:bidi="ar-SA"/>
      </w:rPr>
    </w:lvl>
    <w:lvl w:ilvl="3" w:tplc="DD98A39E">
      <w:numFmt w:val="bullet"/>
      <w:lvlText w:val="•"/>
      <w:lvlJc w:val="left"/>
      <w:pPr>
        <w:ind w:left="3086" w:hanging="144"/>
      </w:pPr>
      <w:rPr>
        <w:rFonts w:hint="default"/>
        <w:lang w:eastAsia="en-US" w:bidi="ar-SA"/>
      </w:rPr>
    </w:lvl>
    <w:lvl w:ilvl="4" w:tplc="83C21226">
      <w:numFmt w:val="bullet"/>
      <w:lvlText w:val="•"/>
      <w:lvlJc w:val="left"/>
      <w:pPr>
        <w:ind w:left="4102" w:hanging="144"/>
      </w:pPr>
      <w:rPr>
        <w:rFonts w:hint="default"/>
        <w:lang w:eastAsia="en-US" w:bidi="ar-SA"/>
      </w:rPr>
    </w:lvl>
    <w:lvl w:ilvl="5" w:tplc="B6347222">
      <w:numFmt w:val="bullet"/>
      <w:lvlText w:val="•"/>
      <w:lvlJc w:val="left"/>
      <w:pPr>
        <w:ind w:left="5117" w:hanging="144"/>
      </w:pPr>
      <w:rPr>
        <w:rFonts w:hint="default"/>
        <w:lang w:eastAsia="en-US" w:bidi="ar-SA"/>
      </w:rPr>
    </w:lvl>
    <w:lvl w:ilvl="6" w:tplc="E5D25FE4">
      <w:numFmt w:val="bullet"/>
      <w:lvlText w:val="•"/>
      <w:lvlJc w:val="left"/>
      <w:pPr>
        <w:ind w:left="6133" w:hanging="144"/>
      </w:pPr>
      <w:rPr>
        <w:rFonts w:hint="default"/>
        <w:lang w:eastAsia="en-US" w:bidi="ar-SA"/>
      </w:rPr>
    </w:lvl>
    <w:lvl w:ilvl="7" w:tplc="39A6E936">
      <w:numFmt w:val="bullet"/>
      <w:lvlText w:val="•"/>
      <w:lvlJc w:val="left"/>
      <w:pPr>
        <w:ind w:left="7148" w:hanging="144"/>
      </w:pPr>
      <w:rPr>
        <w:rFonts w:hint="default"/>
        <w:lang w:eastAsia="en-US" w:bidi="ar-SA"/>
      </w:rPr>
    </w:lvl>
    <w:lvl w:ilvl="8" w:tplc="581CC2D6">
      <w:numFmt w:val="bullet"/>
      <w:lvlText w:val="•"/>
      <w:lvlJc w:val="left"/>
      <w:pPr>
        <w:ind w:left="8164" w:hanging="144"/>
      </w:pPr>
      <w:rPr>
        <w:rFonts w:hint="default"/>
        <w:lang w:eastAsia="en-US" w:bidi="ar-SA"/>
      </w:rPr>
    </w:lvl>
  </w:abstractNum>
  <w:abstractNum w:abstractNumId="3">
    <w:nsid w:val="40900616"/>
    <w:multiLevelType w:val="hybridMultilevel"/>
    <w:tmpl w:val="742C4EA4"/>
    <w:lvl w:ilvl="0" w:tplc="3FAE84A4">
      <w:numFmt w:val="bullet"/>
      <w:lvlText w:val="•"/>
      <w:lvlJc w:val="left"/>
      <w:pPr>
        <w:ind w:left="35" w:hanging="144"/>
      </w:pPr>
      <w:rPr>
        <w:rFonts w:ascii="Times New Roman" w:eastAsia="Times New Roman" w:hAnsi="Times New Roman" w:cs="Times New Roman" w:hint="default"/>
        <w:w w:val="100"/>
        <w:sz w:val="24"/>
        <w:szCs w:val="24"/>
        <w:lang w:eastAsia="en-US" w:bidi="ar-SA"/>
      </w:rPr>
    </w:lvl>
    <w:lvl w:ilvl="1" w:tplc="19AADD10">
      <w:numFmt w:val="bullet"/>
      <w:lvlText w:val="•"/>
      <w:lvlJc w:val="left"/>
      <w:pPr>
        <w:ind w:left="1055" w:hanging="144"/>
      </w:pPr>
      <w:rPr>
        <w:rFonts w:hint="default"/>
        <w:lang w:eastAsia="en-US" w:bidi="ar-SA"/>
      </w:rPr>
    </w:lvl>
    <w:lvl w:ilvl="2" w:tplc="40EE6FEA">
      <w:numFmt w:val="bullet"/>
      <w:lvlText w:val="•"/>
      <w:lvlJc w:val="left"/>
      <w:pPr>
        <w:ind w:left="2071" w:hanging="144"/>
      </w:pPr>
      <w:rPr>
        <w:rFonts w:hint="default"/>
        <w:lang w:eastAsia="en-US" w:bidi="ar-SA"/>
      </w:rPr>
    </w:lvl>
    <w:lvl w:ilvl="3" w:tplc="D7E05888">
      <w:numFmt w:val="bullet"/>
      <w:lvlText w:val="•"/>
      <w:lvlJc w:val="left"/>
      <w:pPr>
        <w:ind w:left="3086" w:hanging="144"/>
      </w:pPr>
      <w:rPr>
        <w:rFonts w:hint="default"/>
        <w:lang w:eastAsia="en-US" w:bidi="ar-SA"/>
      </w:rPr>
    </w:lvl>
    <w:lvl w:ilvl="4" w:tplc="E4E6DBF2">
      <w:numFmt w:val="bullet"/>
      <w:lvlText w:val="•"/>
      <w:lvlJc w:val="left"/>
      <w:pPr>
        <w:ind w:left="4102" w:hanging="144"/>
      </w:pPr>
      <w:rPr>
        <w:rFonts w:hint="default"/>
        <w:lang w:eastAsia="en-US" w:bidi="ar-SA"/>
      </w:rPr>
    </w:lvl>
    <w:lvl w:ilvl="5" w:tplc="521EB9C4">
      <w:numFmt w:val="bullet"/>
      <w:lvlText w:val="•"/>
      <w:lvlJc w:val="left"/>
      <w:pPr>
        <w:ind w:left="5117" w:hanging="144"/>
      </w:pPr>
      <w:rPr>
        <w:rFonts w:hint="default"/>
        <w:lang w:eastAsia="en-US" w:bidi="ar-SA"/>
      </w:rPr>
    </w:lvl>
    <w:lvl w:ilvl="6" w:tplc="22C2B0DE">
      <w:numFmt w:val="bullet"/>
      <w:lvlText w:val="•"/>
      <w:lvlJc w:val="left"/>
      <w:pPr>
        <w:ind w:left="6133" w:hanging="144"/>
      </w:pPr>
      <w:rPr>
        <w:rFonts w:hint="default"/>
        <w:lang w:eastAsia="en-US" w:bidi="ar-SA"/>
      </w:rPr>
    </w:lvl>
    <w:lvl w:ilvl="7" w:tplc="A0402BCA">
      <w:numFmt w:val="bullet"/>
      <w:lvlText w:val="•"/>
      <w:lvlJc w:val="left"/>
      <w:pPr>
        <w:ind w:left="7148" w:hanging="144"/>
      </w:pPr>
      <w:rPr>
        <w:rFonts w:hint="default"/>
        <w:lang w:eastAsia="en-US" w:bidi="ar-SA"/>
      </w:rPr>
    </w:lvl>
    <w:lvl w:ilvl="8" w:tplc="3E56D156">
      <w:numFmt w:val="bullet"/>
      <w:lvlText w:val="•"/>
      <w:lvlJc w:val="left"/>
      <w:pPr>
        <w:ind w:left="8164" w:hanging="144"/>
      </w:pPr>
      <w:rPr>
        <w:rFonts w:hint="default"/>
        <w:lang w:eastAsia="en-US" w:bidi="ar-SA"/>
      </w:rPr>
    </w:lvl>
  </w:abstractNum>
  <w:abstractNum w:abstractNumId="4">
    <w:nsid w:val="64CC331F"/>
    <w:multiLevelType w:val="multilevel"/>
    <w:tmpl w:val="DD6C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33B47"/>
    <w:multiLevelType w:val="multilevel"/>
    <w:tmpl w:val="7FCA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2B"/>
    <w:rsid w:val="00004C65"/>
    <w:rsid w:val="00011AB5"/>
    <w:rsid w:val="00012FA7"/>
    <w:rsid w:val="00041BCB"/>
    <w:rsid w:val="00065D4C"/>
    <w:rsid w:val="00076C62"/>
    <w:rsid w:val="00077E9F"/>
    <w:rsid w:val="0008699F"/>
    <w:rsid w:val="000A140B"/>
    <w:rsid w:val="000A4792"/>
    <w:rsid w:val="000B00DA"/>
    <w:rsid w:val="000D01A9"/>
    <w:rsid w:val="000D34AE"/>
    <w:rsid w:val="000E4620"/>
    <w:rsid w:val="00102765"/>
    <w:rsid w:val="001839F7"/>
    <w:rsid w:val="001C70EF"/>
    <w:rsid w:val="001D3D6A"/>
    <w:rsid w:val="001E59E0"/>
    <w:rsid w:val="001F26A5"/>
    <w:rsid w:val="0020270C"/>
    <w:rsid w:val="00225790"/>
    <w:rsid w:val="0022632B"/>
    <w:rsid w:val="00226E6C"/>
    <w:rsid w:val="00262AE6"/>
    <w:rsid w:val="00276813"/>
    <w:rsid w:val="002900F2"/>
    <w:rsid w:val="00297F23"/>
    <w:rsid w:val="002A16C1"/>
    <w:rsid w:val="00322090"/>
    <w:rsid w:val="0033270D"/>
    <w:rsid w:val="00396393"/>
    <w:rsid w:val="003C1B79"/>
    <w:rsid w:val="003F122F"/>
    <w:rsid w:val="0043701B"/>
    <w:rsid w:val="00440DD3"/>
    <w:rsid w:val="00441161"/>
    <w:rsid w:val="0046209C"/>
    <w:rsid w:val="004D60CB"/>
    <w:rsid w:val="004D78A9"/>
    <w:rsid w:val="0050199B"/>
    <w:rsid w:val="00502D72"/>
    <w:rsid w:val="005152BF"/>
    <w:rsid w:val="005242F3"/>
    <w:rsid w:val="00532735"/>
    <w:rsid w:val="00546514"/>
    <w:rsid w:val="005A500E"/>
    <w:rsid w:val="005B6459"/>
    <w:rsid w:val="00604D23"/>
    <w:rsid w:val="006109AE"/>
    <w:rsid w:val="00664D2E"/>
    <w:rsid w:val="0068362D"/>
    <w:rsid w:val="00692201"/>
    <w:rsid w:val="006A3D7A"/>
    <w:rsid w:val="00792568"/>
    <w:rsid w:val="007A1EED"/>
    <w:rsid w:val="007A34FD"/>
    <w:rsid w:val="007D7097"/>
    <w:rsid w:val="007E5012"/>
    <w:rsid w:val="007F4DAE"/>
    <w:rsid w:val="007F7835"/>
    <w:rsid w:val="00847118"/>
    <w:rsid w:val="008734A6"/>
    <w:rsid w:val="00885468"/>
    <w:rsid w:val="008F4EDF"/>
    <w:rsid w:val="008F52DC"/>
    <w:rsid w:val="00910AFF"/>
    <w:rsid w:val="00934B17"/>
    <w:rsid w:val="0096127C"/>
    <w:rsid w:val="009869A3"/>
    <w:rsid w:val="009A3B3E"/>
    <w:rsid w:val="009C4005"/>
    <w:rsid w:val="00A0188D"/>
    <w:rsid w:val="00A87126"/>
    <w:rsid w:val="00AA099D"/>
    <w:rsid w:val="00AF4543"/>
    <w:rsid w:val="00AF6F02"/>
    <w:rsid w:val="00B244C3"/>
    <w:rsid w:val="00B25CB0"/>
    <w:rsid w:val="00BB7CE5"/>
    <w:rsid w:val="00BC3DCE"/>
    <w:rsid w:val="00BE0D39"/>
    <w:rsid w:val="00BF6977"/>
    <w:rsid w:val="00BF7E37"/>
    <w:rsid w:val="00C6118E"/>
    <w:rsid w:val="00C64A85"/>
    <w:rsid w:val="00C754A0"/>
    <w:rsid w:val="00C75F59"/>
    <w:rsid w:val="00C77B36"/>
    <w:rsid w:val="00C8406C"/>
    <w:rsid w:val="00C95E22"/>
    <w:rsid w:val="00CB1BF8"/>
    <w:rsid w:val="00CE0A22"/>
    <w:rsid w:val="00D10F95"/>
    <w:rsid w:val="00D23419"/>
    <w:rsid w:val="00D26863"/>
    <w:rsid w:val="00D3129C"/>
    <w:rsid w:val="00D34019"/>
    <w:rsid w:val="00D34A6A"/>
    <w:rsid w:val="00D4322A"/>
    <w:rsid w:val="00D539BA"/>
    <w:rsid w:val="00D712CF"/>
    <w:rsid w:val="00DA5E09"/>
    <w:rsid w:val="00DB6E52"/>
    <w:rsid w:val="00DD188B"/>
    <w:rsid w:val="00DD6C6C"/>
    <w:rsid w:val="00E03E8F"/>
    <w:rsid w:val="00E21EAF"/>
    <w:rsid w:val="00E245CE"/>
    <w:rsid w:val="00E27A99"/>
    <w:rsid w:val="00E47771"/>
    <w:rsid w:val="00E66DD4"/>
    <w:rsid w:val="00E71A3A"/>
    <w:rsid w:val="00ED6111"/>
    <w:rsid w:val="00EE2575"/>
    <w:rsid w:val="00EE76B6"/>
    <w:rsid w:val="00F40931"/>
    <w:rsid w:val="00F40EE3"/>
    <w:rsid w:val="00F439C4"/>
    <w:rsid w:val="00F62027"/>
    <w:rsid w:val="00F73746"/>
    <w:rsid w:val="00FA4392"/>
    <w:rsid w:val="00FA718C"/>
    <w:rsid w:val="00FB3F08"/>
    <w:rsid w:val="00FB7B7F"/>
    <w:rsid w:val="00FD2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rPr>
  </w:style>
  <w:style w:type="paragraph" w:styleId="Overskrift1">
    <w:name w:val="heading 1"/>
    <w:basedOn w:val="Normal"/>
    <w:uiPriority w:val="9"/>
    <w:qFormat/>
    <w:pPr>
      <w:spacing w:before="37"/>
      <w:ind w:left="130"/>
      <w:outlineLvl w:val="0"/>
    </w:pPr>
    <w:rPr>
      <w:rFonts w:ascii="Arial" w:eastAsia="Arial" w:hAnsi="Arial" w:cs="Arial"/>
      <w:sz w:val="52"/>
      <w:szCs w:val="52"/>
    </w:rPr>
  </w:style>
  <w:style w:type="paragraph" w:styleId="Overskrift2">
    <w:name w:val="heading 2"/>
    <w:basedOn w:val="Normal"/>
    <w:uiPriority w:val="9"/>
    <w:unhideWhenUsed/>
    <w:qFormat/>
    <w:pPr>
      <w:spacing w:before="66"/>
      <w:ind w:left="114" w:right="1017" w:hanging="27"/>
      <w:outlineLvl w:val="1"/>
    </w:pPr>
    <w:rPr>
      <w:rFonts w:ascii="Arial" w:eastAsia="Arial" w:hAnsi="Arial" w:cs="Arial"/>
      <w:sz w:val="50"/>
      <w:szCs w:val="50"/>
    </w:rPr>
  </w:style>
  <w:style w:type="paragraph" w:styleId="Overskrift3">
    <w:name w:val="heading 3"/>
    <w:basedOn w:val="Normal"/>
    <w:uiPriority w:val="9"/>
    <w:unhideWhenUsed/>
    <w:qFormat/>
    <w:pPr>
      <w:spacing w:before="1"/>
      <w:ind w:left="130"/>
      <w:outlineLvl w:val="2"/>
    </w:pPr>
    <w:rPr>
      <w:rFonts w:ascii="Arial" w:eastAsia="Arial" w:hAnsi="Arial" w:cs="Arial"/>
      <w:b/>
      <w:bCs/>
      <w:sz w:val="30"/>
      <w:szCs w:val="30"/>
    </w:rPr>
  </w:style>
  <w:style w:type="paragraph" w:styleId="Overskrift4">
    <w:name w:val="heading 4"/>
    <w:basedOn w:val="Normal"/>
    <w:uiPriority w:val="9"/>
    <w:unhideWhenUsed/>
    <w:qFormat/>
    <w:pPr>
      <w:spacing w:before="87"/>
      <w:ind w:left="133"/>
      <w:outlineLvl w:val="3"/>
    </w:pPr>
    <w:rPr>
      <w:rFonts w:ascii="Arial" w:eastAsia="Arial" w:hAnsi="Arial" w:cs="Arial"/>
      <w:b/>
      <w:bCs/>
      <w:sz w:val="24"/>
      <w:szCs w:val="24"/>
    </w:rPr>
  </w:style>
  <w:style w:type="paragraph" w:styleId="Overskrift5">
    <w:name w:val="heading 5"/>
    <w:basedOn w:val="Normal"/>
    <w:uiPriority w:val="9"/>
    <w:unhideWhenUsed/>
    <w:qFormat/>
    <w:pPr>
      <w:ind w:left="161"/>
      <w:outlineLvl w:val="4"/>
    </w:pPr>
    <w:rPr>
      <w:rFonts w:ascii="Arial" w:eastAsia="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el">
    <w:name w:val="Title"/>
    <w:basedOn w:val="Normal"/>
    <w:uiPriority w:val="10"/>
    <w:qFormat/>
    <w:pPr>
      <w:spacing w:line="714" w:lineRule="exact"/>
      <w:ind w:left="238"/>
    </w:pPr>
    <w:rPr>
      <w:rFonts w:ascii="Arial" w:eastAsia="Arial" w:hAnsi="Arial" w:cs="Arial"/>
      <w:sz w:val="64"/>
      <w:szCs w:val="64"/>
    </w:rPr>
  </w:style>
  <w:style w:type="paragraph" w:styleId="Listeafsnit">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Brd">
    <w:name w:val="Brød"/>
    <w:basedOn w:val="Normal"/>
    <w:rsid w:val="008F4EDF"/>
    <w:pPr>
      <w:adjustRightInd w:val="0"/>
      <w:spacing w:line="280" w:lineRule="atLeast"/>
      <w:textAlignment w:val="center"/>
    </w:pPr>
    <w:rPr>
      <w:rFonts w:ascii="Arial" w:eastAsia="Times New Roman" w:hAnsi="Arial" w:cs="Times New Roman"/>
      <w:color w:val="000000"/>
      <w:sz w:val="20"/>
      <w:szCs w:val="20"/>
    </w:rPr>
  </w:style>
  <w:style w:type="paragraph" w:styleId="Dokumentoversigt">
    <w:name w:val="Document Map"/>
    <w:basedOn w:val="Normal"/>
    <w:link w:val="DokumentoversigtTegn"/>
    <w:semiHidden/>
    <w:rsid w:val="008F4EDF"/>
    <w:pPr>
      <w:widowControl/>
      <w:shd w:val="clear" w:color="auto" w:fill="C6D5EC"/>
      <w:autoSpaceDE/>
      <w:autoSpaceDN/>
    </w:pPr>
    <w:rPr>
      <w:rFonts w:ascii="Lucida Grande" w:eastAsia="Times" w:hAnsi="Lucida Grande" w:cs="Times New Roman"/>
      <w:sz w:val="24"/>
      <w:szCs w:val="24"/>
      <w:lang w:val="da-DK"/>
    </w:rPr>
  </w:style>
  <w:style w:type="character" w:customStyle="1" w:styleId="DokumentoversigtTegn">
    <w:name w:val="Dokumentoversigt Tegn"/>
    <w:basedOn w:val="Standardskrifttypeiafsnit"/>
    <w:link w:val="Dokumentoversigt"/>
    <w:semiHidden/>
    <w:rsid w:val="008F4EDF"/>
    <w:rPr>
      <w:rFonts w:ascii="Lucida Grande" w:eastAsia="Times" w:hAnsi="Lucida Grande" w:cs="Times New Roman"/>
      <w:sz w:val="24"/>
      <w:szCs w:val="24"/>
      <w:shd w:val="clear" w:color="auto" w:fill="C6D5EC"/>
      <w:lang w:val="da-DK"/>
    </w:rPr>
  </w:style>
  <w:style w:type="paragraph" w:styleId="Opstilling-punkttegn">
    <w:name w:val="List Bullet"/>
    <w:basedOn w:val="Normal"/>
    <w:uiPriority w:val="99"/>
    <w:unhideWhenUsed/>
    <w:rsid w:val="008F4EDF"/>
    <w:pPr>
      <w:widowControl/>
      <w:numPr>
        <w:numId w:val="3"/>
      </w:numPr>
      <w:autoSpaceDE/>
      <w:autoSpaceDN/>
      <w:contextualSpacing/>
    </w:pPr>
    <w:rPr>
      <w:rFonts w:ascii="Times" w:eastAsia="Times" w:hAnsi="Times" w:cs="Times New Roman"/>
      <w:sz w:val="24"/>
      <w:szCs w:val="20"/>
      <w:lang w:val="da-DK"/>
    </w:rPr>
  </w:style>
  <w:style w:type="character" w:styleId="Hyperlink">
    <w:name w:val="Hyperlink"/>
    <w:uiPriority w:val="99"/>
    <w:unhideWhenUsed/>
    <w:rsid w:val="00910AFF"/>
    <w:rPr>
      <w:color w:val="0000FF"/>
      <w:u w:val="single"/>
    </w:rPr>
  </w:style>
  <w:style w:type="character" w:styleId="BesgtHyperlink">
    <w:name w:val="FollowedHyperlink"/>
    <w:basedOn w:val="Standardskrifttypeiafsnit"/>
    <w:uiPriority w:val="99"/>
    <w:semiHidden/>
    <w:unhideWhenUsed/>
    <w:rsid w:val="00910AFF"/>
    <w:rPr>
      <w:color w:val="800080" w:themeColor="followedHyperlink"/>
      <w:u w:val="single"/>
    </w:rPr>
  </w:style>
  <w:style w:type="paragraph" w:styleId="Markeringsbobletekst">
    <w:name w:val="Balloon Text"/>
    <w:basedOn w:val="Normal"/>
    <w:link w:val="MarkeringsbobletekstTegn"/>
    <w:uiPriority w:val="99"/>
    <w:semiHidden/>
    <w:unhideWhenUsed/>
    <w:rsid w:val="00CB1B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1BF8"/>
    <w:rPr>
      <w:rFonts w:ascii="Tahoma" w:eastAsia="Georgia" w:hAnsi="Tahoma" w:cs="Tahoma"/>
      <w:sz w:val="16"/>
      <w:szCs w:val="16"/>
    </w:rPr>
  </w:style>
  <w:style w:type="paragraph" w:styleId="Kommentartekst">
    <w:name w:val="annotation text"/>
    <w:basedOn w:val="Normal"/>
    <w:link w:val="KommentartekstTegn"/>
    <w:uiPriority w:val="99"/>
    <w:semiHidden/>
    <w:unhideWhenUsed/>
    <w:rsid w:val="00BE0D39"/>
    <w:pPr>
      <w:widowControl/>
      <w:autoSpaceDE/>
      <w:autoSpaceDN/>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semiHidden/>
    <w:rsid w:val="00BE0D39"/>
    <w:rPr>
      <w:sz w:val="20"/>
      <w:szCs w:val="20"/>
      <w:lang w:val="da-DK"/>
    </w:rPr>
  </w:style>
  <w:style w:type="paragraph" w:styleId="Sidehoved">
    <w:name w:val="header"/>
    <w:basedOn w:val="Normal"/>
    <w:link w:val="SidehovedTegn"/>
    <w:uiPriority w:val="99"/>
    <w:unhideWhenUsed/>
    <w:rsid w:val="00C754A0"/>
    <w:pPr>
      <w:tabs>
        <w:tab w:val="center" w:pos="4819"/>
        <w:tab w:val="right" w:pos="9638"/>
      </w:tabs>
    </w:pPr>
  </w:style>
  <w:style w:type="character" w:customStyle="1" w:styleId="SidehovedTegn">
    <w:name w:val="Sidehoved Tegn"/>
    <w:basedOn w:val="Standardskrifttypeiafsnit"/>
    <w:link w:val="Sidehoved"/>
    <w:uiPriority w:val="99"/>
    <w:rsid w:val="00C754A0"/>
    <w:rPr>
      <w:rFonts w:ascii="Georgia" w:eastAsia="Georgia" w:hAnsi="Georgia" w:cs="Georgia"/>
    </w:rPr>
  </w:style>
  <w:style w:type="paragraph" w:styleId="Sidefod">
    <w:name w:val="footer"/>
    <w:basedOn w:val="Normal"/>
    <w:link w:val="SidefodTegn"/>
    <w:uiPriority w:val="99"/>
    <w:unhideWhenUsed/>
    <w:rsid w:val="00C754A0"/>
    <w:pPr>
      <w:tabs>
        <w:tab w:val="center" w:pos="4819"/>
        <w:tab w:val="right" w:pos="9638"/>
      </w:tabs>
    </w:pPr>
  </w:style>
  <w:style w:type="character" w:customStyle="1" w:styleId="SidefodTegn">
    <w:name w:val="Sidefod Tegn"/>
    <w:basedOn w:val="Standardskrifttypeiafsnit"/>
    <w:link w:val="Sidefod"/>
    <w:uiPriority w:val="99"/>
    <w:rsid w:val="00C754A0"/>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rPr>
  </w:style>
  <w:style w:type="paragraph" w:styleId="Overskrift1">
    <w:name w:val="heading 1"/>
    <w:basedOn w:val="Normal"/>
    <w:uiPriority w:val="9"/>
    <w:qFormat/>
    <w:pPr>
      <w:spacing w:before="37"/>
      <w:ind w:left="130"/>
      <w:outlineLvl w:val="0"/>
    </w:pPr>
    <w:rPr>
      <w:rFonts w:ascii="Arial" w:eastAsia="Arial" w:hAnsi="Arial" w:cs="Arial"/>
      <w:sz w:val="52"/>
      <w:szCs w:val="52"/>
    </w:rPr>
  </w:style>
  <w:style w:type="paragraph" w:styleId="Overskrift2">
    <w:name w:val="heading 2"/>
    <w:basedOn w:val="Normal"/>
    <w:uiPriority w:val="9"/>
    <w:unhideWhenUsed/>
    <w:qFormat/>
    <w:pPr>
      <w:spacing w:before="66"/>
      <w:ind w:left="114" w:right="1017" w:hanging="27"/>
      <w:outlineLvl w:val="1"/>
    </w:pPr>
    <w:rPr>
      <w:rFonts w:ascii="Arial" w:eastAsia="Arial" w:hAnsi="Arial" w:cs="Arial"/>
      <w:sz w:val="50"/>
      <w:szCs w:val="50"/>
    </w:rPr>
  </w:style>
  <w:style w:type="paragraph" w:styleId="Overskrift3">
    <w:name w:val="heading 3"/>
    <w:basedOn w:val="Normal"/>
    <w:uiPriority w:val="9"/>
    <w:unhideWhenUsed/>
    <w:qFormat/>
    <w:pPr>
      <w:spacing w:before="1"/>
      <w:ind w:left="130"/>
      <w:outlineLvl w:val="2"/>
    </w:pPr>
    <w:rPr>
      <w:rFonts w:ascii="Arial" w:eastAsia="Arial" w:hAnsi="Arial" w:cs="Arial"/>
      <w:b/>
      <w:bCs/>
      <w:sz w:val="30"/>
      <w:szCs w:val="30"/>
    </w:rPr>
  </w:style>
  <w:style w:type="paragraph" w:styleId="Overskrift4">
    <w:name w:val="heading 4"/>
    <w:basedOn w:val="Normal"/>
    <w:uiPriority w:val="9"/>
    <w:unhideWhenUsed/>
    <w:qFormat/>
    <w:pPr>
      <w:spacing w:before="87"/>
      <w:ind w:left="133"/>
      <w:outlineLvl w:val="3"/>
    </w:pPr>
    <w:rPr>
      <w:rFonts w:ascii="Arial" w:eastAsia="Arial" w:hAnsi="Arial" w:cs="Arial"/>
      <w:b/>
      <w:bCs/>
      <w:sz w:val="24"/>
      <w:szCs w:val="24"/>
    </w:rPr>
  </w:style>
  <w:style w:type="paragraph" w:styleId="Overskrift5">
    <w:name w:val="heading 5"/>
    <w:basedOn w:val="Normal"/>
    <w:uiPriority w:val="9"/>
    <w:unhideWhenUsed/>
    <w:qFormat/>
    <w:pPr>
      <w:ind w:left="161"/>
      <w:outlineLvl w:val="4"/>
    </w:pPr>
    <w:rPr>
      <w:rFonts w:ascii="Arial" w:eastAsia="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el">
    <w:name w:val="Title"/>
    <w:basedOn w:val="Normal"/>
    <w:uiPriority w:val="10"/>
    <w:qFormat/>
    <w:pPr>
      <w:spacing w:line="714" w:lineRule="exact"/>
      <w:ind w:left="238"/>
    </w:pPr>
    <w:rPr>
      <w:rFonts w:ascii="Arial" w:eastAsia="Arial" w:hAnsi="Arial" w:cs="Arial"/>
      <w:sz w:val="64"/>
      <w:szCs w:val="64"/>
    </w:rPr>
  </w:style>
  <w:style w:type="paragraph" w:styleId="Listeafsnit">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Brd">
    <w:name w:val="Brød"/>
    <w:basedOn w:val="Normal"/>
    <w:rsid w:val="008F4EDF"/>
    <w:pPr>
      <w:adjustRightInd w:val="0"/>
      <w:spacing w:line="280" w:lineRule="atLeast"/>
      <w:textAlignment w:val="center"/>
    </w:pPr>
    <w:rPr>
      <w:rFonts w:ascii="Arial" w:eastAsia="Times New Roman" w:hAnsi="Arial" w:cs="Times New Roman"/>
      <w:color w:val="000000"/>
      <w:sz w:val="20"/>
      <w:szCs w:val="20"/>
    </w:rPr>
  </w:style>
  <w:style w:type="paragraph" w:styleId="Dokumentoversigt">
    <w:name w:val="Document Map"/>
    <w:basedOn w:val="Normal"/>
    <w:link w:val="DokumentoversigtTegn"/>
    <w:semiHidden/>
    <w:rsid w:val="008F4EDF"/>
    <w:pPr>
      <w:widowControl/>
      <w:shd w:val="clear" w:color="auto" w:fill="C6D5EC"/>
      <w:autoSpaceDE/>
      <w:autoSpaceDN/>
    </w:pPr>
    <w:rPr>
      <w:rFonts w:ascii="Lucida Grande" w:eastAsia="Times" w:hAnsi="Lucida Grande" w:cs="Times New Roman"/>
      <w:sz w:val="24"/>
      <w:szCs w:val="24"/>
      <w:lang w:val="da-DK"/>
    </w:rPr>
  </w:style>
  <w:style w:type="character" w:customStyle="1" w:styleId="DokumentoversigtTegn">
    <w:name w:val="Dokumentoversigt Tegn"/>
    <w:basedOn w:val="Standardskrifttypeiafsnit"/>
    <w:link w:val="Dokumentoversigt"/>
    <w:semiHidden/>
    <w:rsid w:val="008F4EDF"/>
    <w:rPr>
      <w:rFonts w:ascii="Lucida Grande" w:eastAsia="Times" w:hAnsi="Lucida Grande" w:cs="Times New Roman"/>
      <w:sz w:val="24"/>
      <w:szCs w:val="24"/>
      <w:shd w:val="clear" w:color="auto" w:fill="C6D5EC"/>
      <w:lang w:val="da-DK"/>
    </w:rPr>
  </w:style>
  <w:style w:type="paragraph" w:styleId="Opstilling-punkttegn">
    <w:name w:val="List Bullet"/>
    <w:basedOn w:val="Normal"/>
    <w:uiPriority w:val="99"/>
    <w:unhideWhenUsed/>
    <w:rsid w:val="008F4EDF"/>
    <w:pPr>
      <w:widowControl/>
      <w:numPr>
        <w:numId w:val="3"/>
      </w:numPr>
      <w:autoSpaceDE/>
      <w:autoSpaceDN/>
      <w:contextualSpacing/>
    </w:pPr>
    <w:rPr>
      <w:rFonts w:ascii="Times" w:eastAsia="Times" w:hAnsi="Times" w:cs="Times New Roman"/>
      <w:sz w:val="24"/>
      <w:szCs w:val="20"/>
      <w:lang w:val="da-DK"/>
    </w:rPr>
  </w:style>
  <w:style w:type="character" w:styleId="Hyperlink">
    <w:name w:val="Hyperlink"/>
    <w:uiPriority w:val="99"/>
    <w:unhideWhenUsed/>
    <w:rsid w:val="00910AFF"/>
    <w:rPr>
      <w:color w:val="0000FF"/>
      <w:u w:val="single"/>
    </w:rPr>
  </w:style>
  <w:style w:type="character" w:styleId="BesgtHyperlink">
    <w:name w:val="FollowedHyperlink"/>
    <w:basedOn w:val="Standardskrifttypeiafsnit"/>
    <w:uiPriority w:val="99"/>
    <w:semiHidden/>
    <w:unhideWhenUsed/>
    <w:rsid w:val="00910AFF"/>
    <w:rPr>
      <w:color w:val="800080" w:themeColor="followedHyperlink"/>
      <w:u w:val="single"/>
    </w:rPr>
  </w:style>
  <w:style w:type="paragraph" w:styleId="Markeringsbobletekst">
    <w:name w:val="Balloon Text"/>
    <w:basedOn w:val="Normal"/>
    <w:link w:val="MarkeringsbobletekstTegn"/>
    <w:uiPriority w:val="99"/>
    <w:semiHidden/>
    <w:unhideWhenUsed/>
    <w:rsid w:val="00CB1B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1BF8"/>
    <w:rPr>
      <w:rFonts w:ascii="Tahoma" w:eastAsia="Georgia" w:hAnsi="Tahoma" w:cs="Tahoma"/>
      <w:sz w:val="16"/>
      <w:szCs w:val="16"/>
    </w:rPr>
  </w:style>
  <w:style w:type="paragraph" w:styleId="Kommentartekst">
    <w:name w:val="annotation text"/>
    <w:basedOn w:val="Normal"/>
    <w:link w:val="KommentartekstTegn"/>
    <w:uiPriority w:val="99"/>
    <w:semiHidden/>
    <w:unhideWhenUsed/>
    <w:rsid w:val="00BE0D39"/>
    <w:pPr>
      <w:widowControl/>
      <w:autoSpaceDE/>
      <w:autoSpaceDN/>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semiHidden/>
    <w:rsid w:val="00BE0D39"/>
    <w:rPr>
      <w:sz w:val="20"/>
      <w:szCs w:val="20"/>
      <w:lang w:val="da-DK"/>
    </w:rPr>
  </w:style>
  <w:style w:type="paragraph" w:styleId="Sidehoved">
    <w:name w:val="header"/>
    <w:basedOn w:val="Normal"/>
    <w:link w:val="SidehovedTegn"/>
    <w:uiPriority w:val="99"/>
    <w:unhideWhenUsed/>
    <w:rsid w:val="00C754A0"/>
    <w:pPr>
      <w:tabs>
        <w:tab w:val="center" w:pos="4819"/>
        <w:tab w:val="right" w:pos="9638"/>
      </w:tabs>
    </w:pPr>
  </w:style>
  <w:style w:type="character" w:customStyle="1" w:styleId="SidehovedTegn">
    <w:name w:val="Sidehoved Tegn"/>
    <w:basedOn w:val="Standardskrifttypeiafsnit"/>
    <w:link w:val="Sidehoved"/>
    <w:uiPriority w:val="99"/>
    <w:rsid w:val="00C754A0"/>
    <w:rPr>
      <w:rFonts w:ascii="Georgia" w:eastAsia="Georgia" w:hAnsi="Georgia" w:cs="Georgia"/>
    </w:rPr>
  </w:style>
  <w:style w:type="paragraph" w:styleId="Sidefod">
    <w:name w:val="footer"/>
    <w:basedOn w:val="Normal"/>
    <w:link w:val="SidefodTegn"/>
    <w:uiPriority w:val="99"/>
    <w:unhideWhenUsed/>
    <w:rsid w:val="00C754A0"/>
    <w:pPr>
      <w:tabs>
        <w:tab w:val="center" w:pos="4819"/>
        <w:tab w:val="right" w:pos="9638"/>
      </w:tabs>
    </w:pPr>
  </w:style>
  <w:style w:type="character" w:customStyle="1" w:styleId="SidefodTegn">
    <w:name w:val="Sidefod Tegn"/>
    <w:basedOn w:val="Standardskrifttypeiafsnit"/>
    <w:link w:val="Sidefod"/>
    <w:uiPriority w:val="99"/>
    <w:rsid w:val="00C754A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2567">
      <w:bodyDiv w:val="1"/>
      <w:marLeft w:val="0"/>
      <w:marRight w:val="0"/>
      <w:marTop w:val="0"/>
      <w:marBottom w:val="0"/>
      <w:divBdr>
        <w:top w:val="none" w:sz="0" w:space="0" w:color="auto"/>
        <w:left w:val="none" w:sz="0" w:space="0" w:color="auto"/>
        <w:bottom w:val="none" w:sz="0" w:space="0" w:color="auto"/>
        <w:right w:val="none" w:sz="0" w:space="0" w:color="auto"/>
      </w:divBdr>
    </w:div>
    <w:div w:id="154305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um.dk/media/2219/8tegn2018.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E6EFA6E5</Template>
  <TotalTime>6</TotalTime>
  <Pages>14</Pages>
  <Words>3739</Words>
  <Characters>22809</Characters>
  <Application>Microsoft Office Word</Application>
  <DocSecurity>4</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Pedersen</dc:creator>
  <cp:lastModifiedBy>Maja Pedersen</cp:lastModifiedBy>
  <cp:revision>2</cp:revision>
  <cp:lastPrinted>2020-11-30T08:13:00Z</cp:lastPrinted>
  <dcterms:created xsi:type="dcterms:W3CDTF">2020-12-11T10:39:00Z</dcterms:created>
  <dcterms:modified xsi:type="dcterms:W3CDTF">2020-12-11T10:39:00Z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(Windows)</vt:lpwstr>
  </property>
  <property fmtid="{D5CDD505-2E9C-101B-9397-08002B2CF9AE}" pid="4" name="LastSaved">
    <vt:filetime>2020-09-28T00:00:00Z</vt:filetime>
  </property>
  <property fmtid="{D5CDD505-2E9C-101B-9397-08002B2CF9AE}" pid="5" name="OfficeInstanceGUID">
    <vt:lpwstr>{D696003B-5BD5-429B-9AE8-9EF6E56D163D}</vt:lpwstr>
  </property>
</Properties>
</file>